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8F10" w14:textId="32BABF44" w:rsidR="00081EA5" w:rsidRPr="00F116F7" w:rsidRDefault="00081EA5" w:rsidP="00081EA5">
      <w:pPr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……………………………………….., …………..</w:t>
      </w:r>
      <w:r w:rsidRPr="00F116F7">
        <w:rPr>
          <w:rFonts w:ascii="Times New Roman" w:hAnsi="Times New Roman" w:cs="Times New Roman"/>
          <w:sz w:val="24"/>
          <w:szCs w:val="24"/>
        </w:rPr>
        <w:br/>
      </w:r>
      <w:r w:rsidRPr="00F116F7">
        <w:rPr>
          <w:rFonts w:ascii="Times New Roman" w:hAnsi="Times New Roman" w:cs="Times New Roman"/>
          <w:sz w:val="18"/>
          <w:szCs w:val="18"/>
        </w:rPr>
        <w:t>(miejscowość, data)</w:t>
      </w:r>
    </w:p>
    <w:p w14:paraId="719C18B9" w14:textId="282DAD71" w:rsidR="00081EA5" w:rsidRPr="00D93AFF" w:rsidRDefault="00081EA5" w:rsidP="00081EA5">
      <w:pPr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116F7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Pieczęć przedsiębiorcy</w:t>
      </w:r>
      <w:r w:rsidRPr="00F116F7">
        <w:rPr>
          <w:rFonts w:ascii="Times New Roman" w:hAnsi="Times New Roman" w:cs="Times New Roman"/>
          <w:sz w:val="18"/>
          <w:szCs w:val="18"/>
        </w:rPr>
        <w:t>)</w:t>
      </w:r>
    </w:p>
    <w:p w14:paraId="5D4B7ED3" w14:textId="6CD31002" w:rsidR="00081EA5" w:rsidRPr="00081EA5" w:rsidRDefault="00081EA5" w:rsidP="00081EA5">
      <w:pPr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81EA5">
        <w:rPr>
          <w:rFonts w:ascii="Times New Roman" w:hAnsi="Times New Roman" w:cs="Times New Roman"/>
          <w:sz w:val="18"/>
          <w:szCs w:val="18"/>
        </w:rPr>
        <w:t>(imię i nazwisko)</w:t>
      </w:r>
    </w:p>
    <w:p w14:paraId="40A6D74C" w14:textId="7B6386EA" w:rsidR="00081EA5" w:rsidRPr="00D93AFF" w:rsidRDefault="004E6221" w:rsidP="00081EA5">
      <w:pPr>
        <w:rPr>
          <w:rFonts w:ascii="Times New Roman" w:hAnsi="Times New Roman" w:cs="Times New Roman"/>
          <w:sz w:val="24"/>
          <w:szCs w:val="24"/>
        </w:rPr>
      </w:pPr>
      <w:r w:rsidRPr="004E62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64E072" wp14:editId="59843CA5">
                <wp:simplePos x="0" y="0"/>
                <wp:positionH relativeFrom="column">
                  <wp:posOffset>3397885</wp:posOffset>
                </wp:positionH>
                <wp:positionV relativeFrom="paragraph">
                  <wp:posOffset>301625</wp:posOffset>
                </wp:positionV>
                <wp:extent cx="2689860" cy="86868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2536" w14:textId="77777777" w:rsidR="004E6221" w:rsidRPr="004E6221" w:rsidRDefault="004E6221" w:rsidP="004E6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Wójt Gminy Zławieś Wielka</w:t>
                            </w:r>
                          </w:p>
                          <w:p w14:paraId="7C6187EB" w14:textId="77777777" w:rsidR="004E6221" w:rsidRPr="004E6221" w:rsidRDefault="004E6221" w:rsidP="004E6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Ul. Handlowa 7</w:t>
                            </w:r>
                          </w:p>
                          <w:p w14:paraId="44A83396" w14:textId="77777777" w:rsidR="004E6221" w:rsidRPr="004E6221" w:rsidRDefault="004E6221" w:rsidP="004E62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62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87-134 Zławieś Wielka</w:t>
                            </w:r>
                          </w:p>
                          <w:p w14:paraId="1282CD96" w14:textId="21664D6D" w:rsidR="004E6221" w:rsidRDefault="004E6221" w:rsidP="004E6221">
                            <w:pPr>
                              <w:ind w:left="11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4E0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.55pt;margin-top:23.75pt;width:211.8pt;height:68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" stroked="f">
                <v:textbox>
                  <w:txbxContent>
                    <w:p w14:paraId="6CB52536" w14:textId="77777777" w:rsidR="004E6221" w:rsidRPr="004E6221" w:rsidRDefault="004E6221" w:rsidP="004E62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62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Wójt Gminy Zławieś Wielka</w:t>
                      </w:r>
                    </w:p>
                    <w:p w14:paraId="7C6187EB" w14:textId="77777777" w:rsidR="004E6221" w:rsidRPr="004E6221" w:rsidRDefault="004E6221" w:rsidP="004E62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62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Ul. Handlowa 7</w:t>
                      </w:r>
                    </w:p>
                    <w:p w14:paraId="44A83396" w14:textId="77777777" w:rsidR="004E6221" w:rsidRPr="004E6221" w:rsidRDefault="004E6221" w:rsidP="004E62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62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87-134 Zławieś Wielka</w:t>
                      </w:r>
                    </w:p>
                    <w:p w14:paraId="1282CD96" w14:textId="21664D6D" w:rsidR="004E6221" w:rsidRDefault="004E6221" w:rsidP="004E6221">
                      <w:pPr>
                        <w:ind w:left="1134"/>
                      </w:pPr>
                    </w:p>
                  </w:txbxContent>
                </v:textbox>
              </v:shape>
            </w:pict>
          </mc:Fallback>
        </mc:AlternateContent>
      </w:r>
      <w:r w:rsidR="00081EA5"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81EA5">
        <w:rPr>
          <w:rFonts w:ascii="Times New Roman" w:hAnsi="Times New Roman" w:cs="Times New Roman"/>
          <w:sz w:val="24"/>
          <w:szCs w:val="24"/>
        </w:rPr>
        <w:br/>
      </w:r>
      <w:r w:rsidR="00081EA5" w:rsidRPr="00F116F7">
        <w:rPr>
          <w:rFonts w:ascii="Times New Roman" w:hAnsi="Times New Roman" w:cs="Times New Roman"/>
          <w:sz w:val="18"/>
          <w:szCs w:val="18"/>
        </w:rPr>
        <w:t xml:space="preserve"> (</w:t>
      </w:r>
      <w:r w:rsidR="00081EA5">
        <w:rPr>
          <w:rFonts w:ascii="Times New Roman" w:hAnsi="Times New Roman" w:cs="Times New Roman"/>
          <w:sz w:val="18"/>
          <w:szCs w:val="18"/>
        </w:rPr>
        <w:t>adres</w:t>
      </w:r>
      <w:r w:rsidR="00081EA5" w:rsidRPr="00F116F7">
        <w:rPr>
          <w:rFonts w:ascii="Times New Roman" w:hAnsi="Times New Roman" w:cs="Times New Roman"/>
          <w:sz w:val="18"/>
          <w:szCs w:val="18"/>
        </w:rPr>
        <w:t>)</w:t>
      </w:r>
    </w:p>
    <w:p w14:paraId="6495D6D8" w14:textId="2B467B69" w:rsidR="00081EA5" w:rsidRDefault="00081EA5" w:rsidP="00081EA5">
      <w:pPr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81EA5">
        <w:rPr>
          <w:rFonts w:ascii="Times New Roman" w:hAnsi="Times New Roman" w:cs="Times New Roman"/>
          <w:sz w:val="18"/>
          <w:szCs w:val="18"/>
        </w:rPr>
        <w:t>(</w:t>
      </w:r>
      <w:r w:rsidRPr="00081EA5">
        <w:rPr>
          <w:rFonts w:ascii="Times New Roman" w:hAnsi="Times New Roman" w:cs="Times New Roman"/>
          <w:sz w:val="18"/>
          <w:szCs w:val="18"/>
        </w:rPr>
        <w:t>numer kontaktowy</w:t>
      </w:r>
      <w:r w:rsidRPr="00081EA5">
        <w:rPr>
          <w:rFonts w:ascii="Times New Roman" w:hAnsi="Times New Roman" w:cs="Times New Roman"/>
          <w:sz w:val="18"/>
          <w:szCs w:val="18"/>
        </w:rPr>
        <w:t>)</w:t>
      </w:r>
    </w:p>
    <w:p w14:paraId="2BD8B99F" w14:textId="77777777" w:rsidR="004E6221" w:rsidRPr="00081EA5" w:rsidRDefault="004E6221" w:rsidP="00081EA5">
      <w:pPr>
        <w:rPr>
          <w:rFonts w:ascii="Times New Roman" w:hAnsi="Times New Roman" w:cs="Times New Roman"/>
          <w:sz w:val="18"/>
          <w:szCs w:val="18"/>
        </w:rPr>
      </w:pPr>
    </w:p>
    <w:p w14:paraId="3590FCB5" w14:textId="77777777" w:rsidR="00081EA5" w:rsidRDefault="00081EA5" w:rsidP="00081EA5">
      <w:pPr>
        <w:rPr>
          <w:rFonts w:ascii="Times New Roman" w:hAnsi="Times New Roman" w:cs="Times New Roman"/>
          <w:sz w:val="24"/>
          <w:szCs w:val="24"/>
        </w:rPr>
      </w:pPr>
    </w:p>
    <w:p w14:paraId="665A311D" w14:textId="18A89E51" w:rsidR="00081EA5" w:rsidRDefault="00081EA5" w:rsidP="00081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EA5">
        <w:rPr>
          <w:rFonts w:ascii="Times New Roman" w:hAnsi="Times New Roman" w:cs="Times New Roman"/>
          <w:b/>
          <w:bCs/>
          <w:sz w:val="24"/>
          <w:szCs w:val="24"/>
        </w:rPr>
        <w:t>Oświadczenie o wartości sprzedaży brutto napojów alkoholowych w ……………roku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10014" w:type="dxa"/>
        <w:tblInd w:w="-572" w:type="dxa"/>
        <w:tblLook w:val="04A0" w:firstRow="1" w:lastRow="0" w:firstColumn="1" w:lastColumn="0" w:noHBand="0" w:noVBand="1"/>
      </w:tblPr>
      <w:tblGrid>
        <w:gridCol w:w="589"/>
        <w:gridCol w:w="2874"/>
        <w:gridCol w:w="2165"/>
        <w:gridCol w:w="2309"/>
        <w:gridCol w:w="2077"/>
      </w:tblGrid>
      <w:tr w:rsidR="004E6221" w:rsidRPr="00081EA5" w14:paraId="754332D3" w14:textId="77777777" w:rsidTr="004E6221">
        <w:trPr>
          <w:trHeight w:val="1146"/>
        </w:trPr>
        <w:tc>
          <w:tcPr>
            <w:tcW w:w="589" w:type="dxa"/>
            <w:vAlign w:val="center"/>
          </w:tcPr>
          <w:p w14:paraId="7576FC78" w14:textId="02E1E2C2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74" w:type="dxa"/>
            <w:vAlign w:val="center"/>
          </w:tcPr>
          <w:p w14:paraId="70C07D4E" w14:textId="6FCD47EE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Rodzaj napojów alkoholowych</w:t>
            </w:r>
          </w:p>
        </w:tc>
        <w:tc>
          <w:tcPr>
            <w:tcW w:w="2165" w:type="dxa"/>
            <w:vAlign w:val="center"/>
          </w:tcPr>
          <w:p w14:paraId="239400F7" w14:textId="1B67E08E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 xml:space="preserve">Numer zezwolenia </w:t>
            </w:r>
            <w:r w:rsidRPr="00081EA5">
              <w:rPr>
                <w:rFonts w:ascii="Times New Roman" w:hAnsi="Times New Roman" w:cs="Times New Roman"/>
                <w:b/>
                <w:bCs/>
              </w:rPr>
              <w:br/>
              <w:t>i okres ważności</w:t>
            </w:r>
          </w:p>
        </w:tc>
        <w:tc>
          <w:tcPr>
            <w:tcW w:w="2309" w:type="dxa"/>
            <w:vAlign w:val="center"/>
          </w:tcPr>
          <w:p w14:paraId="7FF5BF4B" w14:textId="5248C889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Wartość sprzedaży w zł., gr.</w:t>
            </w:r>
          </w:p>
        </w:tc>
        <w:tc>
          <w:tcPr>
            <w:tcW w:w="2077" w:type="dxa"/>
            <w:vAlign w:val="center"/>
          </w:tcPr>
          <w:p w14:paraId="11B8AFF6" w14:textId="26381FF2" w:rsidR="00081EA5" w:rsidRPr="00081EA5" w:rsidRDefault="00081EA5" w:rsidP="00081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Uwagi (wysokość opłaty)</w:t>
            </w:r>
          </w:p>
        </w:tc>
      </w:tr>
      <w:tr w:rsidR="004E6221" w:rsidRPr="00081EA5" w14:paraId="2130D5F9" w14:textId="77777777" w:rsidTr="004E6221">
        <w:trPr>
          <w:trHeight w:val="764"/>
        </w:trPr>
        <w:tc>
          <w:tcPr>
            <w:tcW w:w="589" w:type="dxa"/>
            <w:vAlign w:val="center"/>
          </w:tcPr>
          <w:p w14:paraId="2E01CD47" w14:textId="522E50CB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74" w:type="dxa"/>
            <w:vAlign w:val="center"/>
          </w:tcPr>
          <w:p w14:paraId="162CE3C1" w14:textId="471E0003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Napoje alkoholowe do 4,5 %wartości alkoholu oraz piwo</w:t>
            </w:r>
          </w:p>
        </w:tc>
        <w:tc>
          <w:tcPr>
            <w:tcW w:w="2165" w:type="dxa"/>
            <w:vAlign w:val="center"/>
          </w:tcPr>
          <w:p w14:paraId="532A171D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9" w:type="dxa"/>
            <w:vAlign w:val="center"/>
          </w:tcPr>
          <w:p w14:paraId="10C58FA0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7" w:type="dxa"/>
            <w:vAlign w:val="center"/>
          </w:tcPr>
          <w:p w14:paraId="0623A9AC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6221" w:rsidRPr="00081EA5" w14:paraId="4AD77B9B" w14:textId="77777777" w:rsidTr="004E6221">
        <w:trPr>
          <w:trHeight w:val="1146"/>
        </w:trPr>
        <w:tc>
          <w:tcPr>
            <w:tcW w:w="589" w:type="dxa"/>
            <w:vAlign w:val="center"/>
          </w:tcPr>
          <w:p w14:paraId="698D648E" w14:textId="6DEBC1AA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74" w:type="dxa"/>
            <w:vAlign w:val="center"/>
          </w:tcPr>
          <w:p w14:paraId="70579724" w14:textId="70822262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Napoje alkoholowe powyżej 4,5% do 18% zawartości alkoholu (bez piwa)</w:t>
            </w:r>
          </w:p>
        </w:tc>
        <w:tc>
          <w:tcPr>
            <w:tcW w:w="2165" w:type="dxa"/>
            <w:vAlign w:val="center"/>
          </w:tcPr>
          <w:p w14:paraId="6B4E2E12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9" w:type="dxa"/>
            <w:vAlign w:val="center"/>
          </w:tcPr>
          <w:p w14:paraId="314A5B41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7" w:type="dxa"/>
            <w:vAlign w:val="center"/>
          </w:tcPr>
          <w:p w14:paraId="0C9BAA0D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6221" w:rsidRPr="00081EA5" w14:paraId="3A497720" w14:textId="77777777" w:rsidTr="004E6221">
        <w:trPr>
          <w:trHeight w:val="998"/>
        </w:trPr>
        <w:tc>
          <w:tcPr>
            <w:tcW w:w="589" w:type="dxa"/>
            <w:vAlign w:val="center"/>
          </w:tcPr>
          <w:p w14:paraId="47ADBCB4" w14:textId="4E15E6B2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74" w:type="dxa"/>
            <w:vAlign w:val="center"/>
          </w:tcPr>
          <w:p w14:paraId="6F2D2599" w14:textId="20D888BF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  <w:r w:rsidRPr="00081EA5">
              <w:rPr>
                <w:rFonts w:ascii="Times New Roman" w:hAnsi="Times New Roman" w:cs="Times New Roman"/>
                <w:b/>
                <w:bCs/>
              </w:rPr>
              <w:t>Napoje alkoholowe powyżej 18%</w:t>
            </w:r>
          </w:p>
        </w:tc>
        <w:tc>
          <w:tcPr>
            <w:tcW w:w="2165" w:type="dxa"/>
            <w:vAlign w:val="center"/>
          </w:tcPr>
          <w:p w14:paraId="3208411D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9" w:type="dxa"/>
            <w:vAlign w:val="center"/>
          </w:tcPr>
          <w:p w14:paraId="01B6C9FC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7" w:type="dxa"/>
            <w:vAlign w:val="center"/>
          </w:tcPr>
          <w:p w14:paraId="5C6F70DB" w14:textId="77777777" w:rsidR="00081EA5" w:rsidRPr="00081EA5" w:rsidRDefault="00081EA5" w:rsidP="00081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D38F15" w14:textId="77777777" w:rsidR="00081EA5" w:rsidRPr="00081EA5" w:rsidRDefault="00081EA5" w:rsidP="00081E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B6CDE9" w14:textId="52454FAB" w:rsidR="00081EA5" w:rsidRPr="00081EA5" w:rsidRDefault="00081EA5" w:rsidP="00081EA5">
      <w:pPr>
        <w:jc w:val="both"/>
        <w:rPr>
          <w:rFonts w:ascii="Times New Roman" w:hAnsi="Times New Roman" w:cs="Times New Roman"/>
        </w:rPr>
      </w:pPr>
      <w:r w:rsidRPr="00081EA5">
        <w:rPr>
          <w:rFonts w:ascii="Times New Roman" w:hAnsi="Times New Roman" w:cs="Times New Roman"/>
        </w:rPr>
        <w:t>Niniejsze oświadczenie składam uprzedzony(a) o odpowiedzialności wynikającej z art. 18 ust. 10 pkt. 5 ustawy z dnia 26 października 1982 r. o wychowaniu w trzeźwości i przeciwdziałaniu alkoholizmowi (</w:t>
      </w:r>
      <w:proofErr w:type="spellStart"/>
      <w:r w:rsidRPr="00081EA5">
        <w:rPr>
          <w:rFonts w:ascii="Times New Roman" w:hAnsi="Times New Roman" w:cs="Times New Roman"/>
        </w:rPr>
        <w:t>t.j</w:t>
      </w:r>
      <w:proofErr w:type="spellEnd"/>
      <w:r w:rsidRPr="00081EA5">
        <w:rPr>
          <w:rFonts w:ascii="Times New Roman" w:hAnsi="Times New Roman" w:cs="Times New Roman"/>
        </w:rPr>
        <w:t xml:space="preserve">. Dz. U. z 2023.165) iż „zezwolenie cofa się w przypadku przedstawienia fałszywych danych </w:t>
      </w:r>
      <w:r>
        <w:rPr>
          <w:rFonts w:ascii="Times New Roman" w:hAnsi="Times New Roman" w:cs="Times New Roman"/>
        </w:rPr>
        <w:br/>
      </w:r>
      <w:r w:rsidRPr="00081EA5">
        <w:rPr>
          <w:rFonts w:ascii="Times New Roman" w:hAnsi="Times New Roman" w:cs="Times New Roman"/>
        </w:rPr>
        <w:t xml:space="preserve">w oświadczeniu:, co potwierdzam własnoręcznym podpisem. </w:t>
      </w:r>
    </w:p>
    <w:p w14:paraId="48BB18E4" w14:textId="77777777" w:rsidR="00081EA5" w:rsidRDefault="00081EA5" w:rsidP="00081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C4DD5" w14:textId="77777777" w:rsidR="00081EA5" w:rsidRDefault="00081EA5" w:rsidP="00081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51CB" w14:textId="77777777" w:rsidR="00081EA5" w:rsidRDefault="00081EA5" w:rsidP="00081EA5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60EA9F7" w14:textId="77777777" w:rsidR="00081EA5" w:rsidRDefault="00081EA5" w:rsidP="00081EA5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Podpis(y) przedsiębiorcy (ów)</w:t>
      </w:r>
      <w:r>
        <w:rPr>
          <w:rFonts w:ascii="Times New Roman" w:hAnsi="Times New Roman" w:cs="Times New Roman"/>
          <w:sz w:val="24"/>
          <w:szCs w:val="24"/>
        </w:rPr>
        <w:br/>
        <w:t>lub osoby upoważnionej</w:t>
      </w:r>
    </w:p>
    <w:p w14:paraId="737FF138" w14:textId="528BD569" w:rsidR="00081EA5" w:rsidRDefault="00081EA5" w:rsidP="00081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</w:p>
    <w:p w14:paraId="2AC7CAEB" w14:textId="029E6573" w:rsidR="00081EA5" w:rsidRPr="00081EA5" w:rsidRDefault="00081EA5" w:rsidP="00081EA5">
      <w:pPr>
        <w:jc w:val="both"/>
        <w:rPr>
          <w:rFonts w:ascii="Times New Roman" w:hAnsi="Times New Roman" w:cs="Times New Roman"/>
          <w:sz w:val="20"/>
          <w:szCs w:val="20"/>
        </w:rPr>
      </w:pPr>
      <w:r w:rsidRPr="00081EA5">
        <w:rPr>
          <w:rFonts w:ascii="Times New Roman" w:hAnsi="Times New Roman" w:cs="Times New Roman"/>
          <w:sz w:val="20"/>
          <w:szCs w:val="20"/>
        </w:rPr>
        <w:t>*/ jeśli w trakcie roku upłynął termin ważności i wykupiono nowe zezwolenie, podać numer obu.</w:t>
      </w:r>
    </w:p>
    <w:p w14:paraId="3FC65624" w14:textId="39216C52" w:rsidR="00081EA5" w:rsidRDefault="00081EA5" w:rsidP="00081EA5">
      <w:pPr>
        <w:jc w:val="both"/>
        <w:rPr>
          <w:rFonts w:ascii="Times New Roman" w:hAnsi="Times New Roman" w:cs="Times New Roman"/>
          <w:sz w:val="20"/>
          <w:szCs w:val="20"/>
        </w:rPr>
      </w:pPr>
      <w:r w:rsidRPr="00081EA5">
        <w:rPr>
          <w:rFonts w:ascii="Times New Roman" w:hAnsi="Times New Roman" w:cs="Times New Roman"/>
          <w:sz w:val="20"/>
          <w:szCs w:val="20"/>
        </w:rPr>
        <w:t>**/ w przypadku wykonywania działalności gospodarczej na podstawie umowy spółki cywilnej – podpisy wszystkich wspólników.</w:t>
      </w:r>
    </w:p>
    <w:p w14:paraId="7120945C" w14:textId="12248586" w:rsidR="00081EA5" w:rsidRDefault="00081EA5" w:rsidP="00081EA5">
      <w:pPr>
        <w:jc w:val="both"/>
        <w:rPr>
          <w:rFonts w:ascii="Times New Roman" w:hAnsi="Times New Roman" w:cs="Times New Roman"/>
          <w:sz w:val="24"/>
          <w:szCs w:val="24"/>
        </w:rPr>
      </w:pPr>
      <w:r w:rsidRPr="00081EA5">
        <w:rPr>
          <w:rFonts w:ascii="Times New Roman" w:hAnsi="Times New Roman" w:cs="Times New Roman"/>
          <w:sz w:val="24"/>
          <w:szCs w:val="24"/>
        </w:rPr>
        <w:lastRenderedPageBreak/>
        <w:t>Pouczenie</w:t>
      </w:r>
    </w:p>
    <w:p w14:paraId="47689896" w14:textId="65DEAB96" w:rsidR="00081EA5" w:rsidRPr="00A31B29" w:rsidRDefault="00081EA5" w:rsidP="00081E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  <w:b/>
          <w:bCs/>
        </w:rPr>
        <w:t>W przypadku niezłożenia w terminie do 31 stycznia danego roku kalendarzowego</w:t>
      </w:r>
      <w:r w:rsidRPr="00A31B29">
        <w:rPr>
          <w:rFonts w:ascii="Times New Roman" w:hAnsi="Times New Roman" w:cs="Times New Roman"/>
        </w:rPr>
        <w:t xml:space="preserve"> pisemnego oświadczenia o wartości sprzedaży poszczególnych rodzajów napojów alkoholowych w punkcie sprzedaży w roku poprzednim, </w:t>
      </w:r>
      <w:r w:rsidRPr="00A31B29">
        <w:rPr>
          <w:rFonts w:ascii="Times New Roman" w:hAnsi="Times New Roman" w:cs="Times New Roman"/>
          <w:b/>
          <w:bCs/>
        </w:rPr>
        <w:t>zezwolenie wygasa</w:t>
      </w:r>
      <w:r w:rsidRPr="00A31B29">
        <w:rPr>
          <w:rFonts w:ascii="Times New Roman" w:hAnsi="Times New Roman" w:cs="Times New Roman"/>
        </w:rPr>
        <w:t xml:space="preserve"> z upływem </w:t>
      </w:r>
      <w:r w:rsidR="00641030" w:rsidRPr="00A31B29">
        <w:rPr>
          <w:rFonts w:ascii="Times New Roman" w:hAnsi="Times New Roman" w:cs="Times New Roman"/>
        </w:rPr>
        <w:t>30 dni od dnia upływu terminu dopełnienia ww. obowiązku, jeżeli przedsiębiorca w terminie 30 dni od dnia upływ terminu do dokonania ww. czynności nie złoży oświadczenia wraz z jednoczesnym dokonaniem opłaty dodatkowej w wysokości 30% opłaty określonej art. 111 ust. 2, art. 18, ust. 12a ustawy z dnia 26 października 1982 r. o wychowaniu w trzeźwości i przeciwdziałaniu alkoholizmowi (</w:t>
      </w:r>
      <w:proofErr w:type="spellStart"/>
      <w:r w:rsidR="00641030" w:rsidRPr="00A31B29">
        <w:rPr>
          <w:rFonts w:ascii="Times New Roman" w:hAnsi="Times New Roman" w:cs="Times New Roman"/>
        </w:rPr>
        <w:t>t.j</w:t>
      </w:r>
      <w:proofErr w:type="spellEnd"/>
      <w:r w:rsidR="00641030" w:rsidRPr="00A31B29">
        <w:rPr>
          <w:rFonts w:ascii="Times New Roman" w:hAnsi="Times New Roman" w:cs="Times New Roman"/>
        </w:rPr>
        <w:t>. Dz. U. z 2023.165)</w:t>
      </w:r>
    </w:p>
    <w:p w14:paraId="2F73BC43" w14:textId="1E93F329" w:rsidR="00641030" w:rsidRPr="00A31B29" w:rsidRDefault="00641030" w:rsidP="00081E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  <w:b/>
          <w:bCs/>
        </w:rPr>
        <w:t>Jako wartość brutto sprzedaży napojów alkoholowych</w:t>
      </w:r>
      <w:r w:rsidRPr="00A31B29">
        <w:rPr>
          <w:rFonts w:ascii="Times New Roman" w:hAnsi="Times New Roman" w:cs="Times New Roman"/>
        </w:rPr>
        <w:t xml:space="preserve"> należy podać kwotę należną przedsiębiorcy za sprzedane napoje alkoholowe, z uwzględnieniem podatku od towarów i usług oraz podatku akcyzowego, oddzielnie dla każdego rodzaju napoju, w zależności od zawartości procentowej alkoholu.</w:t>
      </w:r>
    </w:p>
    <w:p w14:paraId="46658994" w14:textId="6A9CB3D1" w:rsidR="00641030" w:rsidRPr="00A31B29" w:rsidRDefault="00641030" w:rsidP="00081E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</w:rPr>
        <w:t xml:space="preserve">Wartość sprzedaży napojów alkoholowych w roku </w:t>
      </w:r>
      <w:r w:rsidRPr="00A31B29">
        <w:rPr>
          <w:rFonts w:ascii="Times New Roman" w:hAnsi="Times New Roman" w:cs="Times New Roman"/>
          <w:b/>
          <w:bCs/>
        </w:rPr>
        <w:t>poprzednim przedstawiona w oświadczeniu stanowi podstawę do naliczenia opłaty rocznej za korzystanie z zezwolenia (zezwoleń) w danym roku kalendarzowym</w:t>
      </w:r>
      <w:r w:rsidRPr="00A31B29">
        <w:rPr>
          <w:rFonts w:ascii="Times New Roman" w:hAnsi="Times New Roman" w:cs="Times New Roman"/>
        </w:rPr>
        <w:t xml:space="preserve"> – na zasadach określonych w art. 11, ust. 5 i 6 ustawy. </w:t>
      </w:r>
      <w:r w:rsidRPr="00A31B29">
        <w:rPr>
          <w:rFonts w:ascii="Times New Roman" w:hAnsi="Times New Roman" w:cs="Times New Roman"/>
          <w:b/>
          <w:bCs/>
          <w:u w:val="single"/>
        </w:rPr>
        <w:t>Przedsiębiorca jest zobowiązany samodzielnie wyliczyć wysokość opłaty za korzystanie z zezwoleń.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260"/>
      </w:tblGrid>
      <w:tr w:rsidR="00641030" w:rsidRPr="00A31B29" w14:paraId="3559E003" w14:textId="77777777" w:rsidTr="00A31B29">
        <w:tc>
          <w:tcPr>
            <w:tcW w:w="567" w:type="dxa"/>
            <w:vAlign w:val="center"/>
          </w:tcPr>
          <w:p w14:paraId="565FE255" w14:textId="77777777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52" w:type="dxa"/>
            <w:vAlign w:val="center"/>
          </w:tcPr>
          <w:p w14:paraId="377AC9F8" w14:textId="14A3D179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Rodzaj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sprzedanych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napojów alkoholowych</w:t>
            </w:r>
          </w:p>
        </w:tc>
        <w:tc>
          <w:tcPr>
            <w:tcW w:w="3260" w:type="dxa"/>
            <w:vAlign w:val="center"/>
          </w:tcPr>
          <w:p w14:paraId="7CA308EE" w14:textId="35F84D9D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Opłata podstawowa </w:t>
            </w:r>
            <w:r w:rsidRPr="00A31B29">
              <w:rPr>
                <w:rFonts w:ascii="Times New Roman" w:hAnsi="Times New Roman" w:cs="Times New Roman"/>
              </w:rPr>
              <w:t>pobierana w przypadku gdy wartość sprzedaży napojów alkoholowych nie przekroczyła progu ustawowego</w:t>
            </w:r>
          </w:p>
        </w:tc>
        <w:tc>
          <w:tcPr>
            <w:tcW w:w="3260" w:type="dxa"/>
            <w:vAlign w:val="center"/>
          </w:tcPr>
          <w:p w14:paraId="159A8A80" w14:textId="04BF266C" w:rsidR="00641030" w:rsidRPr="00A31B29" w:rsidRDefault="00641030" w:rsidP="002B0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Opłata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podwyższona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1B29">
              <w:rPr>
                <w:rFonts w:ascii="Times New Roman" w:hAnsi="Times New Roman" w:cs="Times New Roman"/>
              </w:rPr>
              <w:t>pobierana w przypadku gdy wartość sprzedaży napojów alkoholowych przekroczyła progu ustawowego</w:t>
            </w:r>
          </w:p>
        </w:tc>
      </w:tr>
      <w:tr w:rsidR="00641030" w:rsidRPr="00A31B29" w14:paraId="39B1B2F7" w14:textId="77777777" w:rsidTr="00A31B29">
        <w:tc>
          <w:tcPr>
            <w:tcW w:w="567" w:type="dxa"/>
            <w:vAlign w:val="center"/>
          </w:tcPr>
          <w:p w14:paraId="53F39699" w14:textId="77777777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42E55EAC" w14:textId="52864A24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O zawartości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do 4,5 %wartości alkoholu oraz piwo</w:t>
            </w:r>
          </w:p>
        </w:tc>
        <w:tc>
          <w:tcPr>
            <w:tcW w:w="3260" w:type="dxa"/>
            <w:vAlign w:val="center"/>
          </w:tcPr>
          <w:p w14:paraId="746DC652" w14:textId="4F38642E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do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525,00 zł</w:t>
            </w:r>
          </w:p>
        </w:tc>
        <w:tc>
          <w:tcPr>
            <w:tcW w:w="3260" w:type="dxa"/>
            <w:vAlign w:val="center"/>
          </w:tcPr>
          <w:p w14:paraId="325E2FD3" w14:textId="1494B7C7" w:rsidR="00641030" w:rsidRPr="00A31B29" w:rsidRDefault="00641030" w:rsidP="002B038B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powyżej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1,4% </w:t>
            </w:r>
            <w:r w:rsidRPr="00A31B29">
              <w:rPr>
                <w:rFonts w:ascii="Times New Roman" w:hAnsi="Times New Roman" w:cs="Times New Roman"/>
              </w:rPr>
              <w:t>ogólnej wartości sprzedaży tych napojów w roku poprzednim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1030" w:rsidRPr="00A31B29" w14:paraId="0A6F8CCB" w14:textId="77777777" w:rsidTr="00A31B29">
        <w:tc>
          <w:tcPr>
            <w:tcW w:w="567" w:type="dxa"/>
            <w:vAlign w:val="center"/>
          </w:tcPr>
          <w:p w14:paraId="712B713D" w14:textId="77777777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2AA42440" w14:textId="654C3DFE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O zawartości powyżej 4,5% do 18% zawartości alkoholu (bez piwa)</w:t>
            </w:r>
          </w:p>
        </w:tc>
        <w:tc>
          <w:tcPr>
            <w:tcW w:w="3260" w:type="dxa"/>
            <w:vAlign w:val="center"/>
          </w:tcPr>
          <w:p w14:paraId="760F8516" w14:textId="3DB61A69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do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525,00 zł</w:t>
            </w:r>
          </w:p>
        </w:tc>
        <w:tc>
          <w:tcPr>
            <w:tcW w:w="3260" w:type="dxa"/>
            <w:vAlign w:val="center"/>
          </w:tcPr>
          <w:p w14:paraId="4C719507" w14:textId="5BF7F34F" w:rsidR="00641030" w:rsidRPr="00A31B29" w:rsidRDefault="00A31B29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powyżej  37 500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1,4% </w:t>
            </w:r>
            <w:r w:rsidRPr="00A31B29">
              <w:rPr>
                <w:rFonts w:ascii="Times New Roman" w:hAnsi="Times New Roman" w:cs="Times New Roman"/>
              </w:rPr>
              <w:t>ogólnej wartości sprzedaży tych napojów w roku poprzednim</w:t>
            </w:r>
          </w:p>
        </w:tc>
      </w:tr>
      <w:tr w:rsidR="00641030" w:rsidRPr="00A31B29" w14:paraId="491452C1" w14:textId="77777777" w:rsidTr="00A31B29">
        <w:trPr>
          <w:trHeight w:val="658"/>
        </w:trPr>
        <w:tc>
          <w:tcPr>
            <w:tcW w:w="567" w:type="dxa"/>
            <w:vAlign w:val="center"/>
          </w:tcPr>
          <w:p w14:paraId="74790B41" w14:textId="77777777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62B1AFB4" w14:textId="6258F860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>O zawartości powyżej 18%</w:t>
            </w:r>
          </w:p>
        </w:tc>
        <w:tc>
          <w:tcPr>
            <w:tcW w:w="3260" w:type="dxa"/>
            <w:vAlign w:val="center"/>
          </w:tcPr>
          <w:p w14:paraId="55AE663B" w14:textId="21338CF2" w:rsidR="00641030" w:rsidRPr="00A31B29" w:rsidRDefault="00641030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do </w:t>
            </w:r>
            <w:r w:rsidR="00A31B29" w:rsidRPr="00A31B29">
              <w:rPr>
                <w:rFonts w:ascii="Times New Roman" w:hAnsi="Times New Roman" w:cs="Times New Roman"/>
                <w:b/>
                <w:bCs/>
              </w:rPr>
              <w:t>7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A31B29" w:rsidRPr="00A31B29">
              <w:rPr>
                <w:rFonts w:ascii="Times New Roman" w:hAnsi="Times New Roman" w:cs="Times New Roman"/>
                <w:b/>
                <w:bCs/>
              </w:rPr>
              <w:t>0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1B29" w:rsidRPr="00A31B29">
              <w:rPr>
                <w:rFonts w:ascii="Times New Roman" w:hAnsi="Times New Roman" w:cs="Times New Roman"/>
                <w:b/>
                <w:bCs/>
              </w:rPr>
              <w:t>2100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,00 zł</w:t>
            </w:r>
          </w:p>
        </w:tc>
        <w:tc>
          <w:tcPr>
            <w:tcW w:w="3260" w:type="dxa"/>
            <w:vAlign w:val="center"/>
          </w:tcPr>
          <w:p w14:paraId="1E94B71C" w14:textId="6EE6F1B0" w:rsidR="00641030" w:rsidRPr="00A31B29" w:rsidRDefault="00A31B29" w:rsidP="00641030">
            <w:pPr>
              <w:rPr>
                <w:rFonts w:ascii="Times New Roman" w:hAnsi="Times New Roman" w:cs="Times New Roman"/>
                <w:b/>
                <w:bCs/>
              </w:rPr>
            </w:pPr>
            <w:r w:rsidRPr="00A31B29">
              <w:rPr>
                <w:rFonts w:ascii="Times New Roman" w:hAnsi="Times New Roman" w:cs="Times New Roman"/>
                <w:b/>
                <w:bCs/>
              </w:rPr>
              <w:t xml:space="preserve">Przy wartości sprzedaży powyżej 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7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0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00 zł  </w:t>
            </w:r>
            <w:r w:rsidRPr="00A31B29">
              <w:rPr>
                <w:rFonts w:ascii="Times New Roman" w:hAnsi="Times New Roman" w:cs="Times New Roman"/>
              </w:rPr>
              <w:t>opłata wynosi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1B29">
              <w:rPr>
                <w:rFonts w:ascii="Times New Roman" w:hAnsi="Times New Roman" w:cs="Times New Roman"/>
                <w:b/>
                <w:bCs/>
              </w:rPr>
              <w:t>2,7</w:t>
            </w:r>
            <w:r w:rsidRPr="00A31B29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r w:rsidRPr="00A31B29">
              <w:rPr>
                <w:rFonts w:ascii="Times New Roman" w:hAnsi="Times New Roman" w:cs="Times New Roman"/>
              </w:rPr>
              <w:t>ogólnej wartości sprzedaży tych napojów w roku poprzednim</w:t>
            </w:r>
          </w:p>
        </w:tc>
      </w:tr>
    </w:tbl>
    <w:p w14:paraId="2EF5E577" w14:textId="1139EDE4" w:rsidR="00641030" w:rsidRPr="00A31B29" w:rsidRDefault="00A31B29" w:rsidP="00A31B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</w:rPr>
        <w:t>Opłatę roczną za korzystanie z zezwolenia (zezwoleń) w danym roku kalendarzowym należy uiszczać w trzech równych ratach, w terminach do 31 stycznia, do 31 maja oraz do 30 września danego roku – art.11 ust. 7 ww. ustawy.</w:t>
      </w:r>
    </w:p>
    <w:p w14:paraId="0EAF4FB1" w14:textId="57772FC2" w:rsidR="00A31B29" w:rsidRPr="00A31B29" w:rsidRDefault="00A31B29" w:rsidP="00A31B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B29">
        <w:rPr>
          <w:rFonts w:ascii="Times New Roman" w:hAnsi="Times New Roman" w:cs="Times New Roman"/>
          <w:b/>
          <w:bCs/>
        </w:rPr>
        <w:t>W przypadku niedokonania ww. terminach opłaty</w:t>
      </w:r>
      <w:r w:rsidRPr="00A31B29">
        <w:rPr>
          <w:rFonts w:ascii="Times New Roman" w:hAnsi="Times New Roman" w:cs="Times New Roman"/>
        </w:rPr>
        <w:t xml:space="preserve"> w wysokości określonej w art. 11, ust. 2 i 5 ww. ustawy </w:t>
      </w:r>
      <w:r w:rsidRPr="00A31B29">
        <w:rPr>
          <w:rFonts w:ascii="Times New Roman" w:hAnsi="Times New Roman" w:cs="Times New Roman"/>
          <w:b/>
          <w:bCs/>
        </w:rPr>
        <w:t>zezwolenie wygasa</w:t>
      </w:r>
      <w:r w:rsidRPr="00A31B29">
        <w:rPr>
          <w:rFonts w:ascii="Times New Roman" w:hAnsi="Times New Roman" w:cs="Times New Roman"/>
        </w:rPr>
        <w:t xml:space="preserve"> z upływem 30 dni od dnia upływu terminu dopełnienia ww. obowiązku, jeżeli przedsiębiorca w terminie 30 dnia od dnia upływu terminu do dokonania ww. czynności nie wniesie raty opłaty określonej w art. 11 ust. 2 albo 5 ww. ustawy powiększonej o 30% tej. opłaty – art. 18, ust. 12b ww. ustawy.</w:t>
      </w:r>
    </w:p>
    <w:p w14:paraId="1E56222D" w14:textId="12DA9D47" w:rsidR="00A31B29" w:rsidRPr="004E6221" w:rsidRDefault="00A31B29" w:rsidP="004E62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221">
        <w:rPr>
          <w:rFonts w:ascii="Times New Roman" w:hAnsi="Times New Roman" w:cs="Times New Roman"/>
          <w:b/>
          <w:bCs/>
          <w:sz w:val="24"/>
          <w:szCs w:val="24"/>
          <w:u w:val="single"/>
        </w:rPr>
        <w:t>Wpłat należy dokonywać na konto Urzędu Gminy w Złejwsi Wielkiej</w:t>
      </w:r>
    </w:p>
    <w:p w14:paraId="3FD36B32" w14:textId="41177CEE" w:rsidR="00A31B29" w:rsidRPr="004E6221" w:rsidRDefault="00A31B29" w:rsidP="004E62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62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Nikolaus Bank</w:t>
      </w:r>
    </w:p>
    <w:p w14:paraId="5A90AA4C" w14:textId="5EE87AC9" w:rsidR="00A31B29" w:rsidRPr="004E6221" w:rsidRDefault="00A31B29" w:rsidP="004E62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62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21 9511 0000 2005 0025 0320 0001</w:t>
      </w:r>
    </w:p>
    <w:p w14:paraId="0B415CE9" w14:textId="6BF28275" w:rsidR="00A31B29" w:rsidRPr="00A31B29" w:rsidRDefault="00A31B29" w:rsidP="00A31B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Przedsiębiorca, którego zezwolenie wygasło z ww. przyczyn, może wystąpić z wnioskiem o wydanie nowego zezwolenia nie wcześniej niż </w:t>
      </w:r>
      <w:r w:rsidRPr="00A31B29">
        <w:rPr>
          <w:rFonts w:ascii="Times New Roman" w:hAnsi="Times New Roman" w:cs="Times New Roman"/>
          <w:b/>
          <w:bCs/>
          <w:u w:val="single"/>
        </w:rPr>
        <w:t>po upływie 6 miesięcy</w:t>
      </w:r>
      <w:r>
        <w:rPr>
          <w:rFonts w:ascii="Times New Roman" w:hAnsi="Times New Roman" w:cs="Times New Roman"/>
        </w:rPr>
        <w:t xml:space="preserve"> od dnia wydania decyzji o wygaśnięciu zezwolenia – art. 18, ust. 13 ww. ustawy.</w:t>
      </w:r>
    </w:p>
    <w:sectPr w:rsidR="00A31B29" w:rsidRPr="00A31B29" w:rsidSect="00302E81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F4BB4"/>
    <w:multiLevelType w:val="hybridMultilevel"/>
    <w:tmpl w:val="4AB2035A"/>
    <w:lvl w:ilvl="0" w:tplc="E6BE8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3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A5"/>
    <w:rsid w:val="00081EA5"/>
    <w:rsid w:val="00162B03"/>
    <w:rsid w:val="00302E81"/>
    <w:rsid w:val="004E6221"/>
    <w:rsid w:val="00641030"/>
    <w:rsid w:val="00924CB1"/>
    <w:rsid w:val="00A31B29"/>
    <w:rsid w:val="00E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9C83"/>
  <w15:chartTrackingRefBased/>
  <w15:docId w15:val="{C08A74DF-BC68-4ADB-AD9B-88AC617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2</cp:revision>
  <dcterms:created xsi:type="dcterms:W3CDTF">2023-06-22T11:00:00Z</dcterms:created>
  <dcterms:modified xsi:type="dcterms:W3CDTF">2023-06-22T11:36:00Z</dcterms:modified>
</cp:coreProperties>
</file>