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3CFAE" w14:textId="77777777" w:rsidR="00597903" w:rsidRPr="00565986" w:rsidRDefault="00597903" w:rsidP="00597903">
      <w:pPr>
        <w:spacing w:line="240" w:lineRule="auto"/>
        <w:rPr>
          <w:rFonts w:ascii="Times New Roman" w:hAnsi="Times New Roman" w:cs="Times New Roman"/>
          <w:i/>
          <w:iCs/>
          <w:sz w:val="21"/>
          <w:szCs w:val="21"/>
        </w:rPr>
      </w:pPr>
      <w:r w:rsidRPr="00565986">
        <w:rPr>
          <w:rFonts w:ascii="Times New Roman" w:hAnsi="Times New Roman" w:cs="Times New Roman"/>
          <w:i/>
          <w:iCs/>
          <w:sz w:val="21"/>
          <w:szCs w:val="21"/>
        </w:rPr>
        <w:t xml:space="preserve">          Wójt Gminy Zławieś Wielka</w:t>
      </w:r>
    </w:p>
    <w:p w14:paraId="0DC32479" w14:textId="77777777" w:rsidR="00597903" w:rsidRPr="00565986" w:rsidRDefault="00597903" w:rsidP="00597903">
      <w:pPr>
        <w:spacing w:line="240" w:lineRule="auto"/>
        <w:rPr>
          <w:rFonts w:ascii="Times New Roman" w:hAnsi="Times New Roman" w:cs="Times New Roman"/>
        </w:rPr>
      </w:pPr>
      <w:r w:rsidRPr="00565986">
        <w:rPr>
          <w:rFonts w:ascii="Times New Roman" w:hAnsi="Times New Roman" w:cs="Times New Roman"/>
          <w:i/>
          <w:iCs/>
          <w:sz w:val="21"/>
          <w:szCs w:val="21"/>
        </w:rPr>
        <w:t xml:space="preserve">                powiat toruński</w:t>
      </w:r>
    </w:p>
    <w:p w14:paraId="125AFCC4" w14:textId="0CD10764" w:rsidR="00597903" w:rsidRPr="00565986" w:rsidRDefault="00597903" w:rsidP="00597903">
      <w:pPr>
        <w:tabs>
          <w:tab w:val="left" w:pos="2898"/>
        </w:tabs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565986">
        <w:rPr>
          <w:rFonts w:ascii="Times New Roman" w:hAnsi="Times New Roman" w:cs="Times New Roman"/>
          <w:sz w:val="24"/>
          <w:szCs w:val="24"/>
        </w:rPr>
        <w:t xml:space="preserve">Zławieś Wielka, dnia </w:t>
      </w:r>
      <w:r w:rsidR="00663AD0">
        <w:rPr>
          <w:rFonts w:ascii="Times New Roman" w:hAnsi="Times New Roman" w:cs="Times New Roman"/>
          <w:sz w:val="24"/>
          <w:szCs w:val="24"/>
        </w:rPr>
        <w:t>11</w:t>
      </w:r>
      <w:r w:rsidR="007E4E44">
        <w:rPr>
          <w:rFonts w:ascii="Times New Roman" w:hAnsi="Times New Roman" w:cs="Times New Roman"/>
          <w:sz w:val="24"/>
          <w:szCs w:val="24"/>
        </w:rPr>
        <w:t xml:space="preserve"> </w:t>
      </w:r>
      <w:r w:rsidR="00663AD0">
        <w:rPr>
          <w:rFonts w:ascii="Times New Roman" w:hAnsi="Times New Roman" w:cs="Times New Roman"/>
          <w:sz w:val="24"/>
          <w:szCs w:val="24"/>
        </w:rPr>
        <w:t>marca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63AD0">
        <w:rPr>
          <w:rFonts w:ascii="Times New Roman" w:hAnsi="Times New Roman" w:cs="Times New Roman"/>
          <w:sz w:val="24"/>
          <w:szCs w:val="24"/>
        </w:rPr>
        <w:t>5</w:t>
      </w:r>
      <w:r w:rsidR="005C264B">
        <w:rPr>
          <w:rFonts w:ascii="Times New Roman" w:hAnsi="Times New Roman" w:cs="Times New Roman"/>
          <w:sz w:val="24"/>
          <w:szCs w:val="24"/>
        </w:rPr>
        <w:t xml:space="preserve"> </w:t>
      </w:r>
      <w:r w:rsidRPr="00565986">
        <w:rPr>
          <w:rFonts w:ascii="Times New Roman" w:hAnsi="Times New Roman" w:cs="Times New Roman"/>
          <w:sz w:val="24"/>
          <w:szCs w:val="24"/>
        </w:rPr>
        <w:t>r.</w:t>
      </w:r>
    </w:p>
    <w:p w14:paraId="479FB7A1" w14:textId="77777777" w:rsidR="00597903" w:rsidRDefault="00597903" w:rsidP="00597903">
      <w:pPr>
        <w:pStyle w:val="NormalnyWeb"/>
        <w:jc w:val="center"/>
      </w:pPr>
    </w:p>
    <w:p w14:paraId="55547FD1" w14:textId="385EA6CB" w:rsidR="00597903" w:rsidRDefault="00597903" w:rsidP="00591FA5">
      <w:pPr>
        <w:pStyle w:val="NormalnyWeb"/>
        <w:spacing w:before="480" w:beforeAutospacing="0" w:after="480" w:afterAutospacing="0"/>
        <w:jc w:val="center"/>
      </w:pPr>
      <w:r>
        <w:t>OBWIESZCZENIE</w:t>
      </w:r>
      <w:r>
        <w:br/>
        <w:t>WÓJTA GMINY ZŁAWIEŚ WIELKA RL.6220.</w:t>
      </w:r>
      <w:r w:rsidR="00663AD0">
        <w:t>12</w:t>
      </w:r>
      <w:r>
        <w:t>.202</w:t>
      </w:r>
      <w:r w:rsidR="00570E40">
        <w:t>4</w:t>
      </w:r>
    </w:p>
    <w:p w14:paraId="3198B3A4" w14:textId="41883517" w:rsidR="00663AD0" w:rsidRDefault="00597903" w:rsidP="00DE2587">
      <w:pPr>
        <w:pStyle w:val="NormalnyWeb"/>
        <w:spacing w:before="0" w:beforeAutospacing="0" w:after="0" w:afterAutospacing="0" w:line="360" w:lineRule="auto"/>
        <w:ind w:firstLine="708"/>
        <w:jc w:val="both"/>
        <w:rPr>
          <w:b/>
        </w:rPr>
      </w:pPr>
      <w:r>
        <w:t>Na podstawie art. 38, art. 85 ust. 3 ustawy z dnia 3 października 2008 r. o udostępnianiu informacji o środowisku i jego ochronie, udziale społeczeńst</w:t>
      </w:r>
      <w:r w:rsidR="00665B84">
        <w:t>wa w ochronie środowiska oraz o </w:t>
      </w:r>
      <w:r>
        <w:t>ocenach oddziaływania na środowisko (</w:t>
      </w:r>
      <w:r w:rsidR="00E42639" w:rsidRPr="00AC62ED">
        <w:t>Dz. U. z</w:t>
      </w:r>
      <w:r w:rsidR="00E42639">
        <w:t> </w:t>
      </w:r>
      <w:r w:rsidR="00E42639" w:rsidRPr="00AC62ED">
        <w:t>2023 r.</w:t>
      </w:r>
      <w:r w:rsidR="00E42639">
        <w:t>,</w:t>
      </w:r>
      <w:r w:rsidR="00E42639" w:rsidRPr="00AC62ED">
        <w:t xml:space="preserve"> poz. 1094 z późn. zm.</w:t>
      </w:r>
      <w:r>
        <w:t xml:space="preserve">), oraz art. 49 ustawy Kodeks Postępowania Administracyjnego </w:t>
      </w:r>
      <w:r w:rsidR="00E42639" w:rsidRPr="002B7978">
        <w:t>(Dz. U.</w:t>
      </w:r>
      <w:r w:rsidR="00E42639">
        <w:t xml:space="preserve"> z </w:t>
      </w:r>
      <w:r w:rsidR="00E42639" w:rsidRPr="002B7978">
        <w:t>202</w:t>
      </w:r>
      <w:r w:rsidR="00E42639">
        <w:t>4</w:t>
      </w:r>
      <w:r w:rsidR="00E42639" w:rsidRPr="002B7978">
        <w:t xml:space="preserve"> r., poz. </w:t>
      </w:r>
      <w:r w:rsidR="00E42639">
        <w:t>572 z późn. zm.</w:t>
      </w:r>
      <w:r w:rsidR="00E42639" w:rsidRPr="002B7978">
        <w:t>)</w:t>
      </w:r>
      <w:r>
        <w:t xml:space="preserve">, </w:t>
      </w:r>
      <w:r w:rsidR="00665B84">
        <w:rPr>
          <w:b/>
        </w:rPr>
        <w:t>zawiadamiam o </w:t>
      </w:r>
      <w:r w:rsidRPr="00597903">
        <w:rPr>
          <w:b/>
        </w:rPr>
        <w:t>wydaniu decyzji</w:t>
      </w:r>
      <w:r>
        <w:t xml:space="preserve"> </w:t>
      </w:r>
      <w:r w:rsidR="008874F9">
        <w:t>stwierdzającej brak potrzeby przeprowadzenia oceny oddziaływania na środowisko</w:t>
      </w:r>
      <w:r w:rsidR="00EA119C">
        <w:t xml:space="preserve"> w sprawie określenia środowiskowych uwarunkowań</w:t>
      </w:r>
      <w:r>
        <w:t xml:space="preserve"> </w:t>
      </w:r>
      <w:r w:rsidR="005C264B" w:rsidRPr="002D210D">
        <w:t xml:space="preserve">dla przedsięwzięcia polegającego </w:t>
      </w:r>
      <w:r w:rsidR="0063339F">
        <w:t xml:space="preserve">na </w:t>
      </w:r>
      <w:r w:rsidR="00663AD0">
        <w:rPr>
          <w:b/>
        </w:rPr>
        <w:t>b</w:t>
      </w:r>
      <w:r w:rsidR="00663AD0" w:rsidRPr="005370A9">
        <w:rPr>
          <w:b/>
        </w:rPr>
        <w:t>udow</w:t>
      </w:r>
      <w:r w:rsidR="00663AD0">
        <w:rPr>
          <w:b/>
        </w:rPr>
        <w:t>ie</w:t>
      </w:r>
      <w:r w:rsidR="00663AD0" w:rsidRPr="005370A9">
        <w:rPr>
          <w:b/>
        </w:rPr>
        <w:t xml:space="preserve"> osiedla</w:t>
      </w:r>
      <w:r w:rsidR="00663AD0">
        <w:rPr>
          <w:b/>
        </w:rPr>
        <w:t xml:space="preserve"> domków jednorodzinnych w Pędzewie</w:t>
      </w:r>
      <w:r w:rsidR="00663AD0" w:rsidRPr="005370A9">
        <w:rPr>
          <w:b/>
        </w:rPr>
        <w:t xml:space="preserve"> na terenie działek nr 460/10, 436/5, 439/4, 439/15, 441, 439/6, 439/7, 439/8, 439/9, 442, 455, 437 obręb 0008 Pędzewo, gmina Zławieś Wielka.</w:t>
      </w:r>
    </w:p>
    <w:p w14:paraId="2BF19885" w14:textId="69D1D301" w:rsidR="00597903" w:rsidRDefault="00597903" w:rsidP="00DE2587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t>W związku z powyższym każda zainteresowana osoba, podmiot lub strona postępowania może zapoznać się z treścią decyzji oraz dokumentacją sprawy w terminie 14</w:t>
      </w:r>
      <w:r w:rsidR="001006B1">
        <w:t> </w:t>
      </w:r>
      <w:r>
        <w:t>dni od dnia ukazania się niniejszej informacji.</w:t>
      </w:r>
    </w:p>
    <w:p w14:paraId="6E7502A0" w14:textId="212DEE49" w:rsidR="00597903" w:rsidRDefault="005C264B" w:rsidP="00591FA5">
      <w:pPr>
        <w:pStyle w:val="NormalnyWeb"/>
        <w:spacing w:before="0" w:beforeAutospacing="0" w:after="0" w:afterAutospacing="0" w:line="360" w:lineRule="auto"/>
        <w:jc w:val="both"/>
      </w:pPr>
      <w:r>
        <w:tab/>
      </w:r>
      <w:r w:rsidR="00597903">
        <w:t>Dokumentacja udostępniona jest w siedzibie Urzędu Gminy w Złejwsi Wielkiej,</w:t>
      </w:r>
      <w:r w:rsidR="00597903">
        <w:br/>
        <w:t xml:space="preserve">ul. Handlowa 7, pokój nr 3, tel. 56 674 13 </w:t>
      </w:r>
      <w:r w:rsidR="00FB44B7">
        <w:t>14</w:t>
      </w:r>
      <w:r w:rsidR="00597903">
        <w:t xml:space="preserve">, w godzinach </w:t>
      </w:r>
      <w:r w:rsidR="00D47C11">
        <w:t>pracy urzędu</w:t>
      </w:r>
      <w:r w:rsidR="00597903">
        <w:t>.</w:t>
      </w:r>
    </w:p>
    <w:p w14:paraId="19F2ABF0" w14:textId="1F28E3E0" w:rsidR="00015715" w:rsidRDefault="005C264B" w:rsidP="00591FA5">
      <w:pPr>
        <w:pStyle w:val="NormalnyWeb"/>
        <w:spacing w:before="0" w:beforeAutospacing="0" w:after="0" w:afterAutospacing="0" w:line="360" w:lineRule="auto"/>
        <w:jc w:val="both"/>
      </w:pPr>
      <w:r>
        <w:tab/>
      </w:r>
      <w:r w:rsidR="00597903">
        <w:t xml:space="preserve">Zgodnie z art. 49 ustawy z dnia 14 czerwca 1960 r. Kodeks Postępowania Administracyjnego </w:t>
      </w:r>
      <w:r w:rsidR="000E48CF">
        <w:t>(</w:t>
      </w:r>
      <w:r w:rsidR="000E48CF" w:rsidRPr="002B7978">
        <w:t>Dz. U.</w:t>
      </w:r>
      <w:r w:rsidR="000E48CF">
        <w:t xml:space="preserve"> z </w:t>
      </w:r>
      <w:r w:rsidR="000E48CF" w:rsidRPr="002B7978">
        <w:t>202</w:t>
      </w:r>
      <w:r w:rsidR="000E48CF">
        <w:t>4</w:t>
      </w:r>
      <w:r w:rsidR="000E48CF" w:rsidRPr="002B7978">
        <w:t xml:space="preserve"> r., poz. </w:t>
      </w:r>
      <w:r w:rsidR="000E48CF">
        <w:t>572 z późn. zm.</w:t>
      </w:r>
      <w:r w:rsidR="000E48CF" w:rsidRPr="002B7978">
        <w:t>)</w:t>
      </w:r>
      <w:r w:rsidR="000E48CF">
        <w:t xml:space="preserve">, </w:t>
      </w:r>
      <w:r w:rsidR="00597903">
        <w:t>obwieszczenie uważa się za dokonane po upływie 14 dni od dnia publicznego ogłoszenia.</w:t>
      </w:r>
    </w:p>
    <w:sectPr w:rsidR="00015715" w:rsidSect="00015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903"/>
    <w:rsid w:val="00015715"/>
    <w:rsid w:val="00062241"/>
    <w:rsid w:val="000E48CF"/>
    <w:rsid w:val="001006B1"/>
    <w:rsid w:val="001D0631"/>
    <w:rsid w:val="002B4BF3"/>
    <w:rsid w:val="002D5A73"/>
    <w:rsid w:val="00304936"/>
    <w:rsid w:val="00403D74"/>
    <w:rsid w:val="00533E4A"/>
    <w:rsid w:val="005538A2"/>
    <w:rsid w:val="00570E40"/>
    <w:rsid w:val="005773A1"/>
    <w:rsid w:val="00590595"/>
    <w:rsid w:val="00591FA5"/>
    <w:rsid w:val="00597903"/>
    <w:rsid w:val="005C264B"/>
    <w:rsid w:val="005E4497"/>
    <w:rsid w:val="0063339F"/>
    <w:rsid w:val="00640CE9"/>
    <w:rsid w:val="00663AD0"/>
    <w:rsid w:val="00665B84"/>
    <w:rsid w:val="006E52D0"/>
    <w:rsid w:val="007E4E44"/>
    <w:rsid w:val="008874F9"/>
    <w:rsid w:val="008D12F1"/>
    <w:rsid w:val="00AF5883"/>
    <w:rsid w:val="00B53282"/>
    <w:rsid w:val="00C516E2"/>
    <w:rsid w:val="00C938EB"/>
    <w:rsid w:val="00CA22A9"/>
    <w:rsid w:val="00CD4F70"/>
    <w:rsid w:val="00D47C11"/>
    <w:rsid w:val="00DE2587"/>
    <w:rsid w:val="00E42639"/>
    <w:rsid w:val="00E97B5A"/>
    <w:rsid w:val="00EA119C"/>
    <w:rsid w:val="00F13DCD"/>
    <w:rsid w:val="00FB4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66B2F1"/>
  <w15:docId w15:val="{6C9F861F-A497-407D-97AF-F836323B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7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979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6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1DE5C-C08C-4889-8DA8-2182929D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Wlasciciel</dc:creator>
  <cp:lastModifiedBy>Bartłomiej Młyński</cp:lastModifiedBy>
  <cp:revision>22</cp:revision>
  <cp:lastPrinted>2023-05-29T09:46:00Z</cp:lastPrinted>
  <dcterms:created xsi:type="dcterms:W3CDTF">2020-03-22T22:53:00Z</dcterms:created>
  <dcterms:modified xsi:type="dcterms:W3CDTF">2025-03-11T09:10:00Z</dcterms:modified>
</cp:coreProperties>
</file>