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B2649" w14:textId="48FD731C" w:rsidR="0069380B" w:rsidRPr="003840D2" w:rsidRDefault="00942E38" w:rsidP="008F1957">
      <w:pPr>
        <w:pStyle w:val="Bezodstpw"/>
        <w:spacing w:before="240"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840D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OBWIESZCZENIE </w:t>
      </w:r>
      <w:r w:rsidR="00B96F8E" w:rsidRPr="003840D2">
        <w:rPr>
          <w:rFonts w:ascii="Times New Roman" w:hAnsi="Times New Roman" w:cs="Times New Roman"/>
          <w:b/>
          <w:sz w:val="24"/>
          <w:szCs w:val="24"/>
          <w:lang w:eastAsia="pl-PL"/>
        </w:rPr>
        <w:t>nr RL.6220.</w:t>
      </w:r>
      <w:r w:rsidR="003840D2" w:rsidRPr="003840D2">
        <w:rPr>
          <w:rFonts w:ascii="Times New Roman" w:hAnsi="Times New Roman" w:cs="Times New Roman"/>
          <w:b/>
          <w:sz w:val="24"/>
          <w:szCs w:val="24"/>
          <w:lang w:eastAsia="pl-PL"/>
        </w:rPr>
        <w:t>9</w:t>
      </w:r>
      <w:r w:rsidR="00F16948" w:rsidRPr="003840D2">
        <w:rPr>
          <w:rFonts w:ascii="Times New Roman" w:hAnsi="Times New Roman" w:cs="Times New Roman"/>
          <w:b/>
          <w:sz w:val="24"/>
          <w:szCs w:val="24"/>
          <w:lang w:eastAsia="pl-PL"/>
        </w:rPr>
        <w:t>.2024</w:t>
      </w:r>
      <w:r w:rsidRPr="003840D2">
        <w:rPr>
          <w:rFonts w:ascii="Times New Roman" w:hAnsi="Times New Roman" w:cs="Times New Roman"/>
          <w:b/>
          <w:sz w:val="24"/>
          <w:szCs w:val="24"/>
          <w:lang w:eastAsia="pl-PL"/>
        </w:rPr>
        <w:br/>
        <w:t>WÓJTA GMINY ZŁAWIEŚ WIELKA</w:t>
      </w:r>
    </w:p>
    <w:p w14:paraId="7B88973B" w14:textId="5602FB24" w:rsidR="0065549F" w:rsidRPr="003840D2" w:rsidRDefault="0065549F" w:rsidP="00EE3712">
      <w:pPr>
        <w:pStyle w:val="NormalnyWeb"/>
        <w:spacing w:before="0" w:beforeAutospacing="0" w:after="0" w:afterAutospacing="0" w:line="276" w:lineRule="auto"/>
        <w:ind w:firstLine="708"/>
        <w:jc w:val="both"/>
      </w:pPr>
      <w:r w:rsidRPr="003840D2">
        <w:t>Na podstawie art. 61 § 4 oraz art. 49 ustawy z dnia 14 czerwca 1960 r. Kodeks postępowania</w:t>
      </w:r>
      <w:r w:rsidR="00A9215F" w:rsidRPr="003840D2">
        <w:t xml:space="preserve"> administracyjnego (Dz. U. </w:t>
      </w:r>
      <w:r w:rsidR="002751B8" w:rsidRPr="003840D2">
        <w:t>Dz.U. 202</w:t>
      </w:r>
      <w:r w:rsidR="004E3E8F" w:rsidRPr="003840D2">
        <w:t>4</w:t>
      </w:r>
      <w:r w:rsidR="002751B8" w:rsidRPr="003840D2">
        <w:t xml:space="preserve"> poz. </w:t>
      </w:r>
      <w:r w:rsidR="004E3E8F" w:rsidRPr="003840D2">
        <w:t>572 z późn.zm.</w:t>
      </w:r>
      <w:r w:rsidR="002751B8" w:rsidRPr="003840D2">
        <w:t xml:space="preserve">) </w:t>
      </w:r>
      <w:r w:rsidRPr="003840D2">
        <w:t>w związku z art. 73 ust. 1 oraz art. 74  ust. 3 ustawy z dnia 3 października 2008 r. o udostępnianiu informacji o środowisku i</w:t>
      </w:r>
      <w:r w:rsidR="00787472" w:rsidRPr="003840D2">
        <w:t> </w:t>
      </w:r>
      <w:r w:rsidRPr="003840D2">
        <w:t>jego oc</w:t>
      </w:r>
      <w:r w:rsidR="00EE3712" w:rsidRPr="003840D2">
        <w:t>hronie, udziale społeczeństwa w </w:t>
      </w:r>
      <w:r w:rsidRPr="003840D2">
        <w:t>ochronie środowiska oraz ocenach oddziaływa</w:t>
      </w:r>
      <w:r w:rsidR="00B903A3" w:rsidRPr="003840D2">
        <w:t>nia na </w:t>
      </w:r>
      <w:r w:rsidR="00A9215F" w:rsidRPr="003840D2">
        <w:t>środowisko (Dz. U. z 202</w:t>
      </w:r>
      <w:r w:rsidR="004E3E8F" w:rsidRPr="003840D2">
        <w:t>4</w:t>
      </w:r>
      <w:r w:rsidR="00A9215F" w:rsidRPr="003840D2">
        <w:t xml:space="preserve"> r., poz. </w:t>
      </w:r>
      <w:r w:rsidR="00B20726" w:rsidRPr="003840D2">
        <w:t>1</w:t>
      </w:r>
      <w:r w:rsidR="004E3E8F" w:rsidRPr="003840D2">
        <w:t>112</w:t>
      </w:r>
      <w:r w:rsidRPr="003840D2">
        <w:t>)</w:t>
      </w:r>
    </w:p>
    <w:p w14:paraId="421EB509" w14:textId="77777777" w:rsidR="0065549F" w:rsidRPr="003840D2" w:rsidRDefault="0065549F" w:rsidP="00EE3712">
      <w:pPr>
        <w:pStyle w:val="NormalnyWeb"/>
        <w:spacing w:before="120" w:beforeAutospacing="0" w:after="120" w:afterAutospacing="0" w:line="276" w:lineRule="auto"/>
        <w:jc w:val="center"/>
        <w:rPr>
          <w:spacing w:val="20"/>
        </w:rPr>
      </w:pPr>
      <w:r w:rsidRPr="003840D2">
        <w:rPr>
          <w:rStyle w:val="Pogrubienie"/>
          <w:spacing w:val="20"/>
        </w:rPr>
        <w:t>zawiadamiam</w:t>
      </w:r>
    </w:p>
    <w:p w14:paraId="2F13E4D3" w14:textId="03393F23" w:rsidR="00D12E3D" w:rsidRPr="003840D2" w:rsidRDefault="0065549F" w:rsidP="00D12E3D">
      <w:pPr>
        <w:tabs>
          <w:tab w:val="left" w:pos="2898"/>
        </w:tabs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840D2">
        <w:rPr>
          <w:rFonts w:ascii="Times New Roman" w:hAnsi="Times New Roman" w:cs="Times New Roman"/>
          <w:sz w:val="24"/>
          <w:szCs w:val="24"/>
        </w:rPr>
        <w:t xml:space="preserve">że na </w:t>
      </w:r>
      <w:r w:rsidR="007B233F" w:rsidRPr="003840D2">
        <w:rPr>
          <w:rFonts w:ascii="Times New Roman" w:hAnsi="Times New Roman" w:cs="Times New Roman"/>
          <w:sz w:val="24"/>
          <w:szCs w:val="24"/>
        </w:rPr>
        <w:t>wniosek</w:t>
      </w:r>
      <w:r w:rsidR="004E3E8F" w:rsidRPr="003840D2">
        <w:rPr>
          <w:rFonts w:ascii="Times New Roman" w:hAnsi="Times New Roman" w:cs="Times New Roman"/>
          <w:sz w:val="24"/>
          <w:szCs w:val="24"/>
        </w:rPr>
        <w:t xml:space="preserve"> Pana </w:t>
      </w:r>
      <w:r w:rsidR="003840D2" w:rsidRPr="003840D2">
        <w:rPr>
          <w:rFonts w:ascii="Times New Roman" w:hAnsi="Times New Roman" w:cs="Times New Roman"/>
          <w:b/>
          <w:sz w:val="24"/>
          <w:szCs w:val="24"/>
        </w:rPr>
        <w:t>Krzysztofa Duszy</w:t>
      </w:r>
      <w:r w:rsidR="00D116BF" w:rsidRPr="003840D2">
        <w:rPr>
          <w:rFonts w:ascii="Times New Roman" w:hAnsi="Times New Roman" w:cs="Times New Roman"/>
          <w:sz w:val="24"/>
          <w:szCs w:val="24"/>
        </w:rPr>
        <w:t xml:space="preserve"> </w:t>
      </w:r>
      <w:r w:rsidR="00D12E3D" w:rsidRPr="003840D2">
        <w:rPr>
          <w:rFonts w:ascii="Times New Roman" w:hAnsi="Times New Roman" w:cs="Times New Roman"/>
          <w:sz w:val="24"/>
          <w:szCs w:val="24"/>
        </w:rPr>
        <w:t>zostało</w:t>
      </w:r>
      <w:r w:rsidR="00A9215F" w:rsidRPr="003840D2">
        <w:rPr>
          <w:rFonts w:ascii="Times New Roman" w:hAnsi="Times New Roman" w:cs="Times New Roman"/>
          <w:sz w:val="24"/>
          <w:szCs w:val="24"/>
        </w:rPr>
        <w:t xml:space="preserve"> wszczęte postępowanie administracyjne w sprawie przepro</w:t>
      </w:r>
      <w:r w:rsidR="00787472" w:rsidRPr="003840D2">
        <w:rPr>
          <w:rFonts w:ascii="Times New Roman" w:hAnsi="Times New Roman" w:cs="Times New Roman"/>
          <w:sz w:val="24"/>
          <w:szCs w:val="24"/>
        </w:rPr>
        <w:t>wadzenia oceny oddziaływania na </w:t>
      </w:r>
      <w:r w:rsidR="00A9215F" w:rsidRPr="003840D2">
        <w:rPr>
          <w:rFonts w:ascii="Times New Roman" w:hAnsi="Times New Roman" w:cs="Times New Roman"/>
          <w:sz w:val="24"/>
          <w:szCs w:val="24"/>
        </w:rPr>
        <w:t xml:space="preserve">środowisko dla </w:t>
      </w:r>
      <w:r w:rsidR="00F16948" w:rsidRPr="003840D2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A9215F" w:rsidRPr="003840D2">
        <w:rPr>
          <w:rFonts w:ascii="Times New Roman" w:hAnsi="Times New Roman" w:cs="Times New Roman"/>
          <w:sz w:val="24"/>
          <w:szCs w:val="24"/>
        </w:rPr>
        <w:t xml:space="preserve">przedsięwzięcia </w:t>
      </w:r>
      <w:r w:rsidR="00F16948" w:rsidRPr="003840D2">
        <w:rPr>
          <w:rFonts w:ascii="Times New Roman" w:hAnsi="Times New Roman" w:cs="Times New Roman"/>
          <w:sz w:val="24"/>
          <w:szCs w:val="24"/>
        </w:rPr>
        <w:t>pn.</w:t>
      </w:r>
      <w:r w:rsidR="00DC736E" w:rsidRPr="003840D2">
        <w:rPr>
          <w:rFonts w:ascii="Times New Roman" w:hAnsi="Times New Roman" w:cs="Times New Roman"/>
          <w:sz w:val="24"/>
          <w:szCs w:val="24"/>
        </w:rPr>
        <w:t xml:space="preserve"> </w:t>
      </w:r>
      <w:r w:rsidR="00E22654" w:rsidRPr="003840D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16948" w:rsidRPr="003840D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067CAE" w:rsidRPr="003840D2">
        <w:rPr>
          <w:rFonts w:ascii="Times New Roman" w:hAnsi="Times New Roman" w:cs="Times New Roman"/>
          <w:b/>
          <w:bCs/>
          <w:sz w:val="24"/>
          <w:szCs w:val="24"/>
        </w:rPr>
        <w:t xml:space="preserve">UDOWA OSIEDLA DOMÓW JEDNOROZINNYCH NA TERENIE DZIAŁKI NUMER </w:t>
      </w:r>
      <w:r w:rsidR="003840D2" w:rsidRPr="003840D2">
        <w:rPr>
          <w:rFonts w:ascii="Times New Roman" w:hAnsi="Times New Roman" w:cs="Times New Roman"/>
          <w:b/>
          <w:bCs/>
          <w:sz w:val="24"/>
          <w:szCs w:val="24"/>
        </w:rPr>
        <w:t>154/10</w:t>
      </w:r>
      <w:r w:rsidR="00067CAE" w:rsidRPr="003840D2">
        <w:rPr>
          <w:rFonts w:ascii="Times New Roman" w:hAnsi="Times New Roman" w:cs="Times New Roman"/>
          <w:b/>
          <w:bCs/>
          <w:sz w:val="24"/>
          <w:szCs w:val="24"/>
        </w:rPr>
        <w:t xml:space="preserve"> OBRĘB </w:t>
      </w:r>
      <w:r w:rsidR="003840D2" w:rsidRPr="003840D2">
        <w:rPr>
          <w:rFonts w:ascii="Times New Roman" w:hAnsi="Times New Roman" w:cs="Times New Roman"/>
          <w:b/>
          <w:bCs/>
          <w:sz w:val="24"/>
          <w:szCs w:val="24"/>
        </w:rPr>
        <w:t>GUTOWO</w:t>
      </w:r>
      <w:r w:rsidR="00067CAE" w:rsidRPr="003840D2">
        <w:rPr>
          <w:rFonts w:ascii="Times New Roman" w:hAnsi="Times New Roman" w:cs="Times New Roman"/>
          <w:b/>
          <w:bCs/>
          <w:sz w:val="24"/>
          <w:szCs w:val="24"/>
        </w:rPr>
        <w:t>, GM. ZŁAWIEŚ WIELKA”</w:t>
      </w:r>
      <w:r w:rsidR="00E22654" w:rsidRPr="00384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020973" w14:textId="58ED2690" w:rsidR="00EA0D2C" w:rsidRPr="003840D2" w:rsidRDefault="002751B8" w:rsidP="007C249A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3840D2">
        <w:rPr>
          <w:rFonts w:ascii="Times New Roman" w:eastAsiaTheme="minorEastAsia" w:hAnsi="Times New Roman" w:cs="Times New Roman"/>
          <w:lang w:eastAsia="pl-PL"/>
        </w:rPr>
        <w:tab/>
      </w:r>
      <w:r w:rsidR="00EA0D2C" w:rsidRPr="003840D2">
        <w:rPr>
          <w:rFonts w:ascii="Times New Roman" w:eastAsiaTheme="minorEastAsia" w:hAnsi="Times New Roman" w:cs="Times New Roman"/>
          <w:lang w:eastAsia="pl-PL"/>
        </w:rPr>
        <w:t>Teren planowanej inwestycji zlokalizowany jest na Obszarze Chronionego Krajobrazu Strefy Krawędziowej Kotliny Toruńskiej, na terenie którego obowiązuje uchwała nr XII267/19 Sejmiku Województwa Kujawsko-Pomorskiego z dnia 16 grudnia 2019 r. w sprawie Obszaru Chronionego Krajobrazu Strefy Krawędziowej Kotliny Toruńskiej (Dz. Urz. Woj. Kuj.-Pom. z 2019 r. poz. 7361).</w:t>
      </w:r>
    </w:p>
    <w:p w14:paraId="6E256C18" w14:textId="62CBFEFD" w:rsidR="002751B8" w:rsidRPr="003840D2" w:rsidRDefault="002751B8" w:rsidP="00EA0D2C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3840D2">
        <w:rPr>
          <w:rFonts w:ascii="Times New Roman" w:eastAsiaTheme="minorEastAsia" w:hAnsi="Times New Roman" w:cs="Times New Roman"/>
          <w:lang w:eastAsia="pl-PL"/>
        </w:rPr>
        <w:t>Przedmiotowe przedsięwzięcie zalicza się do grupy przedsięwzięć wymienionych § 3 ust. 1 pkt 55 lit b rozporządzenia Rady Ministrów z dnia 10 września 2019 r.</w:t>
      </w:r>
      <w:r w:rsidR="007C249A" w:rsidRPr="003840D2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3840D2">
        <w:rPr>
          <w:rFonts w:ascii="Times New Roman" w:eastAsiaTheme="minorEastAsia" w:hAnsi="Times New Roman" w:cs="Times New Roman"/>
          <w:lang w:eastAsia="pl-PL"/>
        </w:rPr>
        <w:t>(Dz. U. z 2019 r., poz. 1839</w:t>
      </w:r>
      <w:r w:rsidR="00403F71" w:rsidRPr="003840D2">
        <w:rPr>
          <w:rFonts w:ascii="Times New Roman" w:eastAsiaTheme="minorEastAsia" w:hAnsi="Times New Roman" w:cs="Times New Roman"/>
          <w:lang w:eastAsia="pl-PL"/>
        </w:rPr>
        <w:t xml:space="preserve"> z późn. zm.</w:t>
      </w:r>
      <w:r w:rsidRPr="003840D2">
        <w:rPr>
          <w:rFonts w:ascii="Times New Roman" w:eastAsiaTheme="minorEastAsia" w:hAnsi="Times New Roman" w:cs="Times New Roman"/>
          <w:lang w:eastAsia="pl-PL"/>
        </w:rPr>
        <w:t xml:space="preserve">) tj.: </w:t>
      </w:r>
      <w:r w:rsidRPr="003840D2">
        <w:rPr>
          <w:rFonts w:ascii="Times New Roman" w:eastAsiaTheme="minorEastAsia" w:hAnsi="Times New Roman" w:cs="Times New Roman"/>
          <w:i/>
          <w:lang w:eastAsia="pl-PL"/>
        </w:rPr>
        <w:t>„zabudowa mieszkaniowa wraz z towarzyszącą jej infrastrukturą:</w:t>
      </w:r>
    </w:p>
    <w:p w14:paraId="2CB0B47B" w14:textId="77777777" w:rsidR="002751B8" w:rsidRPr="003840D2" w:rsidRDefault="002751B8" w:rsidP="002751B8">
      <w:pPr>
        <w:spacing w:after="0"/>
        <w:ind w:firstLine="708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3840D2">
        <w:rPr>
          <w:rFonts w:ascii="Times New Roman" w:eastAsiaTheme="minorEastAsia" w:hAnsi="Times New Roman" w:cs="Times New Roman"/>
          <w:i/>
          <w:lang w:eastAsia="pl-PL"/>
        </w:rPr>
        <w:t>b) nieobjęta ustaleniami miejscowego planu zagospodarowania przestrzennego albo miejscowego planu odbudowy, o powierzchni zabudowy nie mniejszej niż:</w:t>
      </w:r>
    </w:p>
    <w:p w14:paraId="12088B8F" w14:textId="6050B44A" w:rsidR="002751B8" w:rsidRPr="003840D2" w:rsidRDefault="002751B8" w:rsidP="002751B8">
      <w:pPr>
        <w:spacing w:after="0"/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  <w:r w:rsidRPr="003840D2">
        <w:rPr>
          <w:rFonts w:ascii="Times New Roman" w:eastAsiaTheme="minorEastAsia" w:hAnsi="Times New Roman" w:cs="Times New Roman"/>
          <w:i/>
          <w:lang w:eastAsia="pl-PL"/>
        </w:rPr>
        <w:t>-</w:t>
      </w:r>
      <w:r w:rsidR="00564BE7" w:rsidRPr="003840D2">
        <w:rPr>
          <w:rFonts w:ascii="Times New Roman" w:eastAsiaTheme="minorEastAsia" w:hAnsi="Times New Roman" w:cs="Times New Roman"/>
          <w:i/>
          <w:lang w:eastAsia="pl-PL"/>
        </w:rPr>
        <w:t xml:space="preserve"> 0,5 ha na obszarach objętych formami ochrony przyrody, o których mowa w art. 6 ust. 1 pkt 1-5, 8 i 9 ustawy z dnia 16 kwietnia 2004 r. o ochronie przyrody, lub w otulinach form ochrony przyrody, o których mowa w art. 6 ust. 1 pkt 1-3 tej ustawy</w:t>
      </w:r>
      <w:r w:rsidRPr="003840D2">
        <w:rPr>
          <w:rFonts w:ascii="Times New Roman" w:eastAsiaTheme="minorEastAsia" w:hAnsi="Times New Roman" w:cs="Times New Roman"/>
          <w:i/>
          <w:lang w:eastAsia="pl-PL"/>
        </w:rPr>
        <w:t>”</w:t>
      </w:r>
      <w:r w:rsidRPr="003840D2">
        <w:rPr>
          <w:rFonts w:ascii="Times New Roman" w:eastAsiaTheme="minorEastAsia" w:hAnsi="Times New Roman" w:cs="Times New Roman"/>
          <w:lang w:eastAsia="pl-PL"/>
        </w:rPr>
        <w:t>,</w:t>
      </w:r>
    </w:p>
    <w:p w14:paraId="396E9251" w14:textId="77777777" w:rsidR="006E37D7" w:rsidRPr="00051D09" w:rsidRDefault="006E37D7" w:rsidP="002751B8">
      <w:pPr>
        <w:tabs>
          <w:tab w:val="left" w:pos="-5245"/>
        </w:tabs>
        <w:spacing w:before="120" w:after="0"/>
        <w:ind w:firstLine="709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r w:rsidRPr="00051D09">
        <w:rPr>
          <w:rFonts w:ascii="Times New Roman" w:hAnsi="Times New Roman" w:cs="Times New Roman"/>
          <w:sz w:val="24"/>
          <w:szCs w:val="24"/>
        </w:rPr>
        <w:lastRenderedPageBreak/>
        <w:t>Organem właściwym do przeprowadzenia p</w:t>
      </w:r>
      <w:r w:rsidR="00F761F5" w:rsidRPr="00051D09">
        <w:rPr>
          <w:rFonts w:ascii="Times New Roman" w:hAnsi="Times New Roman" w:cs="Times New Roman"/>
          <w:sz w:val="24"/>
          <w:szCs w:val="24"/>
        </w:rPr>
        <w:t>rzedmiotowego postępowania oraz </w:t>
      </w:r>
      <w:r w:rsidRPr="00051D09">
        <w:rPr>
          <w:rFonts w:ascii="Times New Roman" w:hAnsi="Times New Roman" w:cs="Times New Roman"/>
          <w:sz w:val="24"/>
          <w:szCs w:val="24"/>
        </w:rPr>
        <w:t xml:space="preserve">wydania decyzji jest </w:t>
      </w:r>
      <w:r w:rsidRPr="00051D09">
        <w:rPr>
          <w:rStyle w:val="Pogrubienie"/>
          <w:rFonts w:ascii="Times New Roman" w:hAnsi="Times New Roman" w:cs="Times New Roman"/>
          <w:sz w:val="24"/>
          <w:szCs w:val="24"/>
        </w:rPr>
        <w:t xml:space="preserve">Wójt Gminy Zławieś Wielka. </w:t>
      </w:r>
    </w:p>
    <w:p w14:paraId="61F00A43" w14:textId="0BA19CD8" w:rsidR="008C54AA" w:rsidRPr="00051D09" w:rsidRDefault="008C54AA" w:rsidP="008F1957">
      <w:pPr>
        <w:pStyle w:val="NormalnyWeb"/>
        <w:spacing w:before="0" w:beforeAutospacing="0" w:after="0" w:afterAutospacing="0" w:line="276" w:lineRule="auto"/>
        <w:ind w:firstLine="567"/>
        <w:jc w:val="both"/>
      </w:pPr>
      <w:r w:rsidRPr="00051D09">
        <w:t xml:space="preserve">Informuję więc o </w:t>
      </w:r>
      <w:r w:rsidRPr="00051D09">
        <w:rPr>
          <w:rStyle w:val="Pogrubienie"/>
        </w:rPr>
        <w:t>uprawnieniach wszystkich stron</w:t>
      </w:r>
      <w:r w:rsidRPr="00051D09">
        <w:t xml:space="preserve"> tego postępowania wynikających z art. 10 ustawy Kodeks postępowania administracyjnego, polegających na prawie do czynnego udziału w każdym stadium postępowania. Strony mogą zapoznać się z dokumentacją sprawy oraz składać uwagi i wnioski dotyczące planowanego przedsięwzięcia w Urzędzie Gminy Zławieś Wielka ul. Handlowa 7, 87-134 Zławieś Wielka w godzinach pracy Urzędu</w:t>
      </w:r>
      <w:r w:rsidR="002751B8" w:rsidRPr="00051D09">
        <w:t>.</w:t>
      </w:r>
    </w:p>
    <w:p w14:paraId="50C68834" w14:textId="77777777" w:rsidR="008C54AA" w:rsidRPr="00051D09" w:rsidRDefault="008C54AA" w:rsidP="008C54AA">
      <w:pPr>
        <w:pStyle w:val="NormalnyWeb"/>
        <w:spacing w:before="0" w:beforeAutospacing="0" w:after="0" w:afterAutospacing="0" w:line="276" w:lineRule="auto"/>
        <w:ind w:firstLine="708"/>
        <w:jc w:val="both"/>
      </w:pPr>
      <w:r w:rsidRPr="00051D09">
        <w:t xml:space="preserve">Niniejsze zawiadomienie zostaje podane stronom do wiadomości poprzez zamieszczenie na stronie internetowej Biuletynu Informacji Publicznej Urzędu Gminy Zławieś Wielka http://www.bip.zlawies.pl/ oraz na tablicy ogłoszeń w siedzibie Urzędu Gminy w Złejwsi Wielkiej ul. Handlowa 7, Zławieś Wielka </w:t>
      </w:r>
    </w:p>
    <w:p w14:paraId="3F7483C2" w14:textId="77777777" w:rsidR="002751B8" w:rsidRPr="00051D09" w:rsidRDefault="0065549F" w:rsidP="002751B8">
      <w:pPr>
        <w:pStyle w:val="NormalnyWeb"/>
        <w:spacing w:before="0" w:beforeAutospacing="0" w:after="0" w:afterAutospacing="0" w:line="276" w:lineRule="auto"/>
        <w:ind w:firstLine="567"/>
        <w:jc w:val="both"/>
      </w:pPr>
      <w:r w:rsidRPr="00051D09">
        <w:t>Zgodnie z art. 49 ustawy Kodeks postępowania administracyjnego zawiadomienie uznaje się</w:t>
      </w:r>
      <w:r w:rsidR="00787472" w:rsidRPr="00051D09">
        <w:t> </w:t>
      </w:r>
      <w:r w:rsidRPr="00051D09">
        <w:t>za doręczone po upływie 14 dni od dnia publicznego ogłoszenia niniejszego zawiadomienia-obwieszczenia.</w:t>
      </w:r>
    </w:p>
    <w:bookmarkEnd w:id="0"/>
    <w:p w14:paraId="47F4F2EF" w14:textId="77777777" w:rsidR="002751B8" w:rsidRPr="00051D09" w:rsidRDefault="002751B8" w:rsidP="002751B8">
      <w:pPr>
        <w:pStyle w:val="NormalnyWeb"/>
        <w:spacing w:before="0" w:beforeAutospacing="0" w:after="0" w:afterAutospacing="0" w:line="276" w:lineRule="auto"/>
        <w:ind w:firstLine="567"/>
        <w:jc w:val="both"/>
      </w:pPr>
    </w:p>
    <w:p w14:paraId="1AEEF9B5" w14:textId="77777777" w:rsidR="002751B8" w:rsidRPr="00051D09" w:rsidRDefault="002751B8" w:rsidP="002751B8">
      <w:pPr>
        <w:pStyle w:val="NormalnyWeb"/>
        <w:spacing w:before="0" w:beforeAutospacing="0" w:after="0" w:afterAutospacing="0" w:line="276" w:lineRule="auto"/>
        <w:ind w:firstLine="567"/>
        <w:jc w:val="both"/>
      </w:pPr>
    </w:p>
    <w:p w14:paraId="08325244" w14:textId="77777777" w:rsidR="002751B8" w:rsidRPr="00051D09" w:rsidRDefault="002751B8" w:rsidP="002751B8">
      <w:pPr>
        <w:pStyle w:val="NormalnyWeb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14:paraId="709DC8B0" w14:textId="0D38AD6C" w:rsidR="002751B8" w:rsidRPr="00051D09" w:rsidRDefault="00B94469" w:rsidP="002751B8">
      <w:pPr>
        <w:pStyle w:val="NormalnyWeb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051D09">
        <w:rPr>
          <w:sz w:val="20"/>
          <w:szCs w:val="20"/>
        </w:rPr>
        <w:t xml:space="preserve"> </w:t>
      </w:r>
    </w:p>
    <w:p w14:paraId="716F1BB8" w14:textId="77777777" w:rsidR="002751B8" w:rsidRPr="00051D09" w:rsidRDefault="002751B8" w:rsidP="002751B8">
      <w:pPr>
        <w:pStyle w:val="NormalnyWeb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14:paraId="38735302" w14:textId="77777777" w:rsidR="002751B8" w:rsidRPr="00051D09" w:rsidRDefault="002751B8" w:rsidP="002751B8">
      <w:pPr>
        <w:pStyle w:val="NormalnyWeb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14:paraId="4394C58D" w14:textId="77777777" w:rsidR="002751B8" w:rsidRPr="00051D09" w:rsidRDefault="002751B8" w:rsidP="002751B8">
      <w:pPr>
        <w:pStyle w:val="NormalnyWeb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14:paraId="76830809" w14:textId="3D6B81F2" w:rsidR="00261083" w:rsidRPr="00051D09" w:rsidRDefault="00261083" w:rsidP="002751B8">
      <w:pPr>
        <w:pStyle w:val="NormalnyWeb"/>
        <w:spacing w:before="0" w:beforeAutospacing="0" w:after="0" w:afterAutospacing="0" w:line="276" w:lineRule="auto"/>
        <w:jc w:val="both"/>
      </w:pPr>
      <w:r w:rsidRPr="00051D09">
        <w:rPr>
          <w:sz w:val="20"/>
          <w:szCs w:val="20"/>
        </w:rPr>
        <w:t>Wywieszono na tablicy ogłoszeń dnia</w:t>
      </w:r>
      <w:r w:rsidRPr="00051D09">
        <w:rPr>
          <w:spacing w:val="100"/>
          <w:sz w:val="20"/>
          <w:szCs w:val="20"/>
        </w:rPr>
        <w:t>…………………</w:t>
      </w:r>
    </w:p>
    <w:p w14:paraId="1BD83FFA" w14:textId="77777777" w:rsidR="00261083" w:rsidRPr="004602A3" w:rsidRDefault="00261083" w:rsidP="00EE3712">
      <w:pPr>
        <w:spacing w:after="0"/>
        <w:rPr>
          <w:rFonts w:ascii="Times New Roman" w:hAnsi="Times New Roman" w:cs="Times New Roman"/>
          <w:spacing w:val="100"/>
          <w:sz w:val="20"/>
          <w:szCs w:val="20"/>
        </w:rPr>
      </w:pPr>
      <w:r w:rsidRPr="00051D09">
        <w:rPr>
          <w:rFonts w:ascii="Times New Roman" w:hAnsi="Times New Roman" w:cs="Times New Roman"/>
          <w:sz w:val="20"/>
          <w:szCs w:val="20"/>
        </w:rPr>
        <w:t xml:space="preserve">Zdjęto z tablicy ogłoszeń dnia </w:t>
      </w:r>
      <w:r w:rsidRPr="00051D09">
        <w:rPr>
          <w:rFonts w:ascii="Times New Roman" w:hAnsi="Times New Roman" w:cs="Times New Roman"/>
          <w:spacing w:val="100"/>
          <w:sz w:val="20"/>
          <w:szCs w:val="20"/>
        </w:rPr>
        <w:t>…………………</w:t>
      </w:r>
    </w:p>
    <w:sectPr w:rsidR="00261083" w:rsidRPr="004602A3" w:rsidSect="008811F5">
      <w:headerReference w:type="default" r:id="rId8"/>
      <w:headerReference w:type="first" r:id="rId9"/>
      <w:pgSz w:w="11906" w:h="16838"/>
      <w:pgMar w:top="720" w:right="720" w:bottom="426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8E8B1" w14:textId="77777777" w:rsidR="00E413D3" w:rsidRDefault="00E413D3" w:rsidP="00BB78A7">
      <w:pPr>
        <w:spacing w:after="0" w:line="240" w:lineRule="auto"/>
      </w:pPr>
      <w:r>
        <w:separator/>
      </w:r>
    </w:p>
  </w:endnote>
  <w:endnote w:type="continuationSeparator" w:id="0">
    <w:p w14:paraId="41DAFB55" w14:textId="77777777" w:rsidR="00E413D3" w:rsidRDefault="00E413D3" w:rsidP="00BB7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29BE9" w14:textId="77777777" w:rsidR="00E413D3" w:rsidRDefault="00E413D3" w:rsidP="00BB78A7">
      <w:pPr>
        <w:spacing w:after="0" w:line="240" w:lineRule="auto"/>
      </w:pPr>
      <w:r>
        <w:separator/>
      </w:r>
    </w:p>
  </w:footnote>
  <w:footnote w:type="continuationSeparator" w:id="0">
    <w:p w14:paraId="2E63994E" w14:textId="77777777" w:rsidR="00E413D3" w:rsidRDefault="00E413D3" w:rsidP="00BB7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053F5" w14:textId="77777777" w:rsidR="00EE3712" w:rsidRPr="008F1957" w:rsidRDefault="00EE3712" w:rsidP="008F1957">
    <w:pPr>
      <w:tabs>
        <w:tab w:val="left" w:pos="-1134"/>
        <w:tab w:val="left" w:pos="7230"/>
      </w:tabs>
      <w:spacing w:after="0"/>
      <w:jc w:val="righ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6606B" w14:textId="77777777" w:rsidR="008F1957" w:rsidRPr="00EE3712" w:rsidRDefault="008F1957" w:rsidP="008F1957">
    <w:pPr>
      <w:spacing w:after="0"/>
      <w:rPr>
        <w:rFonts w:ascii="Times New Roman" w:hAnsi="Times New Roman" w:cs="Times New Roman"/>
        <w:i/>
        <w:iCs/>
        <w:sz w:val="20"/>
        <w:szCs w:val="20"/>
      </w:rPr>
    </w:pPr>
    <w:r w:rsidRPr="00EE3712">
      <w:rPr>
        <w:rFonts w:ascii="Times New Roman" w:hAnsi="Times New Roman" w:cs="Times New Roman"/>
        <w:i/>
        <w:iCs/>
        <w:sz w:val="20"/>
        <w:szCs w:val="20"/>
      </w:rPr>
      <w:t>Wójt Gminy Zławieś Wielka</w:t>
    </w:r>
  </w:p>
  <w:p w14:paraId="52FDF2AA" w14:textId="1A6C1592" w:rsidR="008F1957" w:rsidRDefault="004E3E8F" w:rsidP="004E3E8F">
    <w:pPr>
      <w:tabs>
        <w:tab w:val="left" w:pos="-1134"/>
        <w:tab w:val="left" w:pos="7230"/>
      </w:tabs>
      <w:spacing w:after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        </w:t>
    </w:r>
    <w:r w:rsidR="008F1957" w:rsidRPr="00EE3712">
      <w:rPr>
        <w:rFonts w:ascii="Times New Roman" w:hAnsi="Times New Roman" w:cs="Times New Roman"/>
        <w:i/>
        <w:iCs/>
        <w:sz w:val="20"/>
        <w:szCs w:val="20"/>
      </w:rPr>
      <w:t>powiat toruński</w:t>
    </w:r>
    <w:r>
      <w:rPr>
        <w:rFonts w:ascii="Times New Roman" w:hAnsi="Times New Roman" w:cs="Times New Roman"/>
        <w:i/>
        <w:iCs/>
        <w:sz w:val="20"/>
        <w:szCs w:val="20"/>
      </w:rPr>
      <w:t xml:space="preserve">                                                                                                                                </w:t>
    </w:r>
    <w:r w:rsidR="008F1957">
      <w:rPr>
        <w:rFonts w:ascii="Times New Roman" w:hAnsi="Times New Roman" w:cs="Times New Roman"/>
        <w:i/>
        <w:iCs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 xml:space="preserve">  </w:t>
    </w:r>
  </w:p>
  <w:p w14:paraId="79A48054" w14:textId="00F53DB7" w:rsidR="004E3E8F" w:rsidRPr="008F1957" w:rsidRDefault="004E3E8F" w:rsidP="008F1957">
    <w:pPr>
      <w:tabs>
        <w:tab w:val="left" w:pos="-1134"/>
        <w:tab w:val="left" w:pos="7230"/>
      </w:tabs>
      <w:spacing w:after="0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Zławieś Wielka, dnia </w:t>
    </w:r>
    <w:r w:rsidR="003840D2">
      <w:rPr>
        <w:rFonts w:ascii="Times New Roman" w:hAnsi="Times New Roman" w:cs="Times New Roman"/>
        <w:sz w:val="20"/>
        <w:szCs w:val="20"/>
      </w:rPr>
      <w:t>27</w:t>
    </w:r>
    <w:r>
      <w:rPr>
        <w:rFonts w:ascii="Times New Roman" w:hAnsi="Times New Roman" w:cs="Times New Roman"/>
        <w:sz w:val="20"/>
        <w:szCs w:val="20"/>
      </w:rPr>
      <w:t xml:space="preserve"> września 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1500"/>
    <w:multiLevelType w:val="hybridMultilevel"/>
    <w:tmpl w:val="13F60708"/>
    <w:lvl w:ilvl="0" w:tplc="A3E4CA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314D0B"/>
    <w:multiLevelType w:val="hybridMultilevel"/>
    <w:tmpl w:val="75A6C440"/>
    <w:lvl w:ilvl="0" w:tplc="F7E6CE7E">
      <w:start w:val="2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6F1F4388"/>
    <w:multiLevelType w:val="hybridMultilevel"/>
    <w:tmpl w:val="75441A56"/>
    <w:lvl w:ilvl="0" w:tplc="8A58CC04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804315"/>
    <w:multiLevelType w:val="hybridMultilevel"/>
    <w:tmpl w:val="8C6EC3CA"/>
    <w:lvl w:ilvl="0" w:tplc="E23E1666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9F"/>
    <w:rsid w:val="00022B24"/>
    <w:rsid w:val="000262C7"/>
    <w:rsid w:val="00045DC5"/>
    <w:rsid w:val="00046531"/>
    <w:rsid w:val="00051D09"/>
    <w:rsid w:val="00066AFB"/>
    <w:rsid w:val="00067CAE"/>
    <w:rsid w:val="00075777"/>
    <w:rsid w:val="00083EBF"/>
    <w:rsid w:val="00090F98"/>
    <w:rsid w:val="000A3E0B"/>
    <w:rsid w:val="000A7D8D"/>
    <w:rsid w:val="000B6FB5"/>
    <w:rsid w:val="000C46BA"/>
    <w:rsid w:val="000D6EA4"/>
    <w:rsid w:val="000D7CE6"/>
    <w:rsid w:val="000E4DC4"/>
    <w:rsid w:val="001B3D67"/>
    <w:rsid w:val="0023355C"/>
    <w:rsid w:val="002453A5"/>
    <w:rsid w:val="00261083"/>
    <w:rsid w:val="00272D69"/>
    <w:rsid w:val="002751B8"/>
    <w:rsid w:val="00276EB1"/>
    <w:rsid w:val="002A0E4D"/>
    <w:rsid w:val="002A4F0C"/>
    <w:rsid w:val="002B4DB1"/>
    <w:rsid w:val="002D6CC0"/>
    <w:rsid w:val="002F1F92"/>
    <w:rsid w:val="002F709E"/>
    <w:rsid w:val="00323A75"/>
    <w:rsid w:val="003617BB"/>
    <w:rsid w:val="00376FC0"/>
    <w:rsid w:val="00381DFD"/>
    <w:rsid w:val="003840D2"/>
    <w:rsid w:val="003E5D5F"/>
    <w:rsid w:val="003F1454"/>
    <w:rsid w:val="003F21D5"/>
    <w:rsid w:val="00403F71"/>
    <w:rsid w:val="00406751"/>
    <w:rsid w:val="0044638C"/>
    <w:rsid w:val="004602A3"/>
    <w:rsid w:val="0048198C"/>
    <w:rsid w:val="00484DF5"/>
    <w:rsid w:val="004D497A"/>
    <w:rsid w:val="004E3E8F"/>
    <w:rsid w:val="00511C96"/>
    <w:rsid w:val="00522293"/>
    <w:rsid w:val="00534BB8"/>
    <w:rsid w:val="00536392"/>
    <w:rsid w:val="00551B03"/>
    <w:rsid w:val="00556E29"/>
    <w:rsid w:val="00564AD2"/>
    <w:rsid w:val="00564BE7"/>
    <w:rsid w:val="00591449"/>
    <w:rsid w:val="00592335"/>
    <w:rsid w:val="005A5154"/>
    <w:rsid w:val="005E0550"/>
    <w:rsid w:val="0062261A"/>
    <w:rsid w:val="00627DB2"/>
    <w:rsid w:val="0065549F"/>
    <w:rsid w:val="00655FF0"/>
    <w:rsid w:val="0069349A"/>
    <w:rsid w:val="0069380B"/>
    <w:rsid w:val="006A3CB5"/>
    <w:rsid w:val="006E37D7"/>
    <w:rsid w:val="007008CB"/>
    <w:rsid w:val="00713081"/>
    <w:rsid w:val="00720990"/>
    <w:rsid w:val="00725BE0"/>
    <w:rsid w:val="00733480"/>
    <w:rsid w:val="00757580"/>
    <w:rsid w:val="0077394D"/>
    <w:rsid w:val="007768DA"/>
    <w:rsid w:val="00785522"/>
    <w:rsid w:val="00787472"/>
    <w:rsid w:val="007B233F"/>
    <w:rsid w:val="007C249A"/>
    <w:rsid w:val="007F6181"/>
    <w:rsid w:val="00807F05"/>
    <w:rsid w:val="0081690D"/>
    <w:rsid w:val="00840563"/>
    <w:rsid w:val="00844270"/>
    <w:rsid w:val="00866C04"/>
    <w:rsid w:val="008811F5"/>
    <w:rsid w:val="00886A23"/>
    <w:rsid w:val="00886FCF"/>
    <w:rsid w:val="008C39A4"/>
    <w:rsid w:val="008C4CFA"/>
    <w:rsid w:val="008C54AA"/>
    <w:rsid w:val="008F1957"/>
    <w:rsid w:val="00907A9C"/>
    <w:rsid w:val="00921F59"/>
    <w:rsid w:val="0092660F"/>
    <w:rsid w:val="00942E38"/>
    <w:rsid w:val="009531F9"/>
    <w:rsid w:val="00970E38"/>
    <w:rsid w:val="009955C1"/>
    <w:rsid w:val="009A146D"/>
    <w:rsid w:val="009B07D5"/>
    <w:rsid w:val="009C1D98"/>
    <w:rsid w:val="009D5CF1"/>
    <w:rsid w:val="009F17F3"/>
    <w:rsid w:val="00A02725"/>
    <w:rsid w:val="00A23882"/>
    <w:rsid w:val="00A42064"/>
    <w:rsid w:val="00A53108"/>
    <w:rsid w:val="00A6742D"/>
    <w:rsid w:val="00A837CF"/>
    <w:rsid w:val="00A9215F"/>
    <w:rsid w:val="00AA0D49"/>
    <w:rsid w:val="00AA1544"/>
    <w:rsid w:val="00AA77C2"/>
    <w:rsid w:val="00AD0606"/>
    <w:rsid w:val="00AF4ED0"/>
    <w:rsid w:val="00B20726"/>
    <w:rsid w:val="00B3148F"/>
    <w:rsid w:val="00B50192"/>
    <w:rsid w:val="00B903A3"/>
    <w:rsid w:val="00B94469"/>
    <w:rsid w:val="00B96F8E"/>
    <w:rsid w:val="00BA0886"/>
    <w:rsid w:val="00BB78A7"/>
    <w:rsid w:val="00BC1444"/>
    <w:rsid w:val="00BF3E8B"/>
    <w:rsid w:val="00C07C1A"/>
    <w:rsid w:val="00C20005"/>
    <w:rsid w:val="00C236A9"/>
    <w:rsid w:val="00C45419"/>
    <w:rsid w:val="00C5362B"/>
    <w:rsid w:val="00C72E88"/>
    <w:rsid w:val="00C75378"/>
    <w:rsid w:val="00C85D38"/>
    <w:rsid w:val="00CB402D"/>
    <w:rsid w:val="00CB6C74"/>
    <w:rsid w:val="00CD2A7B"/>
    <w:rsid w:val="00CD45F4"/>
    <w:rsid w:val="00CE3F68"/>
    <w:rsid w:val="00CF4E77"/>
    <w:rsid w:val="00D116BF"/>
    <w:rsid w:val="00D12E3D"/>
    <w:rsid w:val="00D14C49"/>
    <w:rsid w:val="00D45057"/>
    <w:rsid w:val="00D60631"/>
    <w:rsid w:val="00D84AA1"/>
    <w:rsid w:val="00D9499E"/>
    <w:rsid w:val="00DB7F74"/>
    <w:rsid w:val="00DC0D8F"/>
    <w:rsid w:val="00DC736E"/>
    <w:rsid w:val="00DD440D"/>
    <w:rsid w:val="00E02D9D"/>
    <w:rsid w:val="00E05BED"/>
    <w:rsid w:val="00E1399A"/>
    <w:rsid w:val="00E22654"/>
    <w:rsid w:val="00E316E4"/>
    <w:rsid w:val="00E413D3"/>
    <w:rsid w:val="00E51DA1"/>
    <w:rsid w:val="00E54D53"/>
    <w:rsid w:val="00E62E2F"/>
    <w:rsid w:val="00E70B49"/>
    <w:rsid w:val="00E8199C"/>
    <w:rsid w:val="00E95076"/>
    <w:rsid w:val="00E974C6"/>
    <w:rsid w:val="00EA0D2C"/>
    <w:rsid w:val="00EA564E"/>
    <w:rsid w:val="00EA7669"/>
    <w:rsid w:val="00ED5EC0"/>
    <w:rsid w:val="00ED6687"/>
    <w:rsid w:val="00EE03C5"/>
    <w:rsid w:val="00EE3712"/>
    <w:rsid w:val="00EE7A05"/>
    <w:rsid w:val="00F01E3D"/>
    <w:rsid w:val="00F16948"/>
    <w:rsid w:val="00F50F35"/>
    <w:rsid w:val="00F54EEF"/>
    <w:rsid w:val="00F56A08"/>
    <w:rsid w:val="00F6066B"/>
    <w:rsid w:val="00F67C29"/>
    <w:rsid w:val="00F72491"/>
    <w:rsid w:val="00F761F5"/>
    <w:rsid w:val="00F9156C"/>
    <w:rsid w:val="00FA4B21"/>
    <w:rsid w:val="00FA52AE"/>
    <w:rsid w:val="00FC5002"/>
    <w:rsid w:val="00FF45B6"/>
    <w:rsid w:val="00FF66B0"/>
    <w:rsid w:val="00FF6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3FB62"/>
  <w15:docId w15:val="{31783D57-32E8-4671-9F46-D08BA1D5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4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5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549F"/>
    <w:rPr>
      <w:b/>
      <w:bCs/>
    </w:rPr>
  </w:style>
  <w:style w:type="character" w:styleId="Hipercze">
    <w:name w:val="Hyperlink"/>
    <w:basedOn w:val="Domylnaczcionkaakapitu"/>
    <w:uiPriority w:val="99"/>
    <w:unhideWhenUsed/>
    <w:rsid w:val="0065549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108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A766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8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8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8A7"/>
    <w:rPr>
      <w:vertAlign w:val="superscript"/>
    </w:rPr>
  </w:style>
  <w:style w:type="character" w:customStyle="1" w:styleId="alb">
    <w:name w:val="a_lb"/>
    <w:basedOn w:val="Domylnaczcionkaakapitu"/>
    <w:rsid w:val="00A9215F"/>
  </w:style>
  <w:style w:type="character" w:styleId="Uwydatnienie">
    <w:name w:val="Emphasis"/>
    <w:basedOn w:val="Domylnaczcionkaakapitu"/>
    <w:uiPriority w:val="20"/>
    <w:qFormat/>
    <w:rsid w:val="00A9215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E3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712"/>
  </w:style>
  <w:style w:type="paragraph" w:styleId="Stopka">
    <w:name w:val="footer"/>
    <w:basedOn w:val="Normalny"/>
    <w:link w:val="StopkaZnak"/>
    <w:uiPriority w:val="99"/>
    <w:unhideWhenUsed/>
    <w:rsid w:val="00EE3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57C34-3D50-4478-A68C-C2B6193A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Konto Microsoft</cp:lastModifiedBy>
  <cp:revision>2</cp:revision>
  <cp:lastPrinted>2023-03-16T10:25:00Z</cp:lastPrinted>
  <dcterms:created xsi:type="dcterms:W3CDTF">2024-10-01T07:15:00Z</dcterms:created>
  <dcterms:modified xsi:type="dcterms:W3CDTF">2024-10-01T07:15:00Z</dcterms:modified>
</cp:coreProperties>
</file>