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3321" w:rsidRDefault="00153321" w:rsidP="008E6CE5">
      <w:pPr>
        <w:jc w:val="center"/>
      </w:pPr>
      <w:r>
        <w:t>Przedmiotem opracowania projektu zagospodarowania jest:</w:t>
      </w:r>
    </w:p>
    <w:p w:rsidR="00153321" w:rsidRPr="00153321" w:rsidRDefault="00153321" w:rsidP="008E6CE5">
      <w:pPr>
        <w:jc w:val="center"/>
        <w:rPr>
          <w:b/>
          <w:bCs/>
        </w:rPr>
      </w:pPr>
      <w:r w:rsidRPr="00153321">
        <w:rPr>
          <w:b/>
          <w:bCs/>
        </w:rPr>
        <w:t>M</w:t>
      </w:r>
      <w:r w:rsidRPr="00153321">
        <w:rPr>
          <w:b/>
          <w:bCs/>
        </w:rPr>
        <w:t xml:space="preserve">odernizacja boisk ORLIK </w:t>
      </w:r>
      <w:r w:rsidRPr="00153321">
        <w:rPr>
          <w:b/>
          <w:bCs/>
        </w:rPr>
        <w:t>w miejscowości Zławieś Mała w zakresie modernizacji oświetlenia.</w:t>
      </w:r>
    </w:p>
    <w:p w:rsidR="00153321" w:rsidRDefault="00153321" w:rsidP="008E6CE5">
      <w:pPr>
        <w:pStyle w:val="Akapitzlist"/>
        <w:numPr>
          <w:ilvl w:val="0"/>
          <w:numId w:val="1"/>
        </w:numPr>
      </w:pPr>
      <w:r>
        <w:t xml:space="preserve">Zakres opracowania obejmuje: </w:t>
      </w:r>
    </w:p>
    <w:tbl>
      <w:tblPr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1440"/>
      </w:tblGrid>
      <w:tr w:rsidR="00153321" w:rsidRPr="00153321" w:rsidTr="00153321">
        <w:trPr>
          <w:trHeight w:val="312"/>
        </w:trPr>
        <w:tc>
          <w:tcPr>
            <w:tcW w:w="5820" w:type="dxa"/>
            <w:shd w:val="clear" w:color="auto" w:fill="auto"/>
            <w:noWrap/>
            <w:vAlign w:val="center"/>
          </w:tcPr>
          <w:p w:rsidR="00153321" w:rsidRPr="00153321" w:rsidRDefault="00153321" w:rsidP="0015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53321" w:rsidRPr="00153321" w:rsidRDefault="00153321" w:rsidP="0015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</w:tr>
      <w:tr w:rsidR="00153321" w:rsidRPr="00153321" w:rsidTr="00153321">
        <w:trPr>
          <w:trHeight w:val="312"/>
        </w:trPr>
        <w:tc>
          <w:tcPr>
            <w:tcW w:w="5820" w:type="dxa"/>
            <w:shd w:val="clear" w:color="auto" w:fill="auto"/>
            <w:noWrap/>
            <w:vAlign w:val="center"/>
          </w:tcPr>
          <w:p w:rsidR="00153321" w:rsidRPr="00153321" w:rsidRDefault="00153321" w:rsidP="0015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słup okrągły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ocynkowany </w:t>
            </w: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atestowany do stosowania na boiska sportowe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53321" w:rsidRPr="00153321" w:rsidRDefault="00153321" w:rsidP="0015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153321" w:rsidRPr="00153321" w:rsidTr="00153321">
        <w:trPr>
          <w:trHeight w:val="312"/>
        </w:trPr>
        <w:tc>
          <w:tcPr>
            <w:tcW w:w="5820" w:type="dxa"/>
            <w:shd w:val="clear" w:color="auto" w:fill="auto"/>
            <w:noWrap/>
            <w:vAlign w:val="center"/>
            <w:hideMark/>
          </w:tcPr>
          <w:p w:rsidR="00153321" w:rsidRPr="00153321" w:rsidRDefault="00153321" w:rsidP="0015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fundament B-120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prefabrykowany pod słupy oświetleniowe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3321" w:rsidRPr="00153321" w:rsidRDefault="00153321" w:rsidP="0015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153321" w:rsidRPr="00153321" w:rsidTr="00153321">
        <w:trPr>
          <w:trHeight w:val="312"/>
        </w:trPr>
        <w:tc>
          <w:tcPr>
            <w:tcW w:w="5820" w:type="dxa"/>
            <w:shd w:val="clear" w:color="auto" w:fill="auto"/>
            <w:noWrap/>
            <w:vAlign w:val="center"/>
            <w:hideMark/>
          </w:tcPr>
          <w:p w:rsidR="00153321" w:rsidRPr="00153321" w:rsidRDefault="00153321" w:rsidP="0015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projektor x 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 oprawy 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3321" w:rsidRPr="00153321" w:rsidRDefault="00153321" w:rsidP="0015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153321" w:rsidRPr="00153321" w:rsidTr="00153321">
        <w:trPr>
          <w:trHeight w:val="312"/>
        </w:trPr>
        <w:tc>
          <w:tcPr>
            <w:tcW w:w="5820" w:type="dxa"/>
            <w:shd w:val="clear" w:color="auto" w:fill="auto"/>
            <w:noWrap/>
            <w:vAlign w:val="center"/>
            <w:hideMark/>
          </w:tcPr>
          <w:p w:rsidR="00153321" w:rsidRPr="00153321" w:rsidRDefault="00153321" w:rsidP="0015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projektor x 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 oprawy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3321" w:rsidRPr="00153321" w:rsidRDefault="00153321" w:rsidP="0015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153321" w:rsidRPr="00153321" w:rsidTr="00153321">
        <w:trPr>
          <w:trHeight w:val="1500"/>
        </w:trPr>
        <w:tc>
          <w:tcPr>
            <w:tcW w:w="5820" w:type="dxa"/>
            <w:shd w:val="clear" w:color="auto" w:fill="auto"/>
            <w:vAlign w:val="center"/>
            <w:hideMark/>
          </w:tcPr>
          <w:p w:rsidR="00153321" w:rsidRPr="00153321" w:rsidRDefault="00153321" w:rsidP="0015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emontaż starych słupów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wraz z transportem we wskazane miejsce przez Zamawiającego,</w:t>
            </w: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montaż nowych słupów, montaż zabezpieczeń słupowych, opraw oświetleniowych i kabla słupowego , poprawienie uziemienia, pomiary skuteczności uziemienia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3321" w:rsidRPr="00153321" w:rsidRDefault="00153321" w:rsidP="0015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153321" w:rsidRPr="00153321" w:rsidTr="00153321">
        <w:trPr>
          <w:trHeight w:val="288"/>
        </w:trPr>
        <w:tc>
          <w:tcPr>
            <w:tcW w:w="5820" w:type="dxa"/>
            <w:shd w:val="clear" w:color="auto" w:fill="auto"/>
            <w:vAlign w:val="center"/>
            <w:hideMark/>
          </w:tcPr>
          <w:p w:rsidR="00153321" w:rsidRPr="00153321" w:rsidRDefault="00153321" w:rsidP="0015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oprawa - 144W strumień świetlny </w:t>
            </w:r>
            <w:r w:rsidR="00837AB2" w:rsidRPr="00837A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min. </w:t>
            </w: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24000lm</w:t>
            </w:r>
            <w:r w:rsidR="00837AB2" w:rsidRPr="00837A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atest do stosowania na boiska sportowe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3321" w:rsidRPr="00153321" w:rsidRDefault="00153321" w:rsidP="0015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837AB2" w:rsidRPr="00837A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153321" w:rsidRPr="00153321" w:rsidTr="00153321">
        <w:trPr>
          <w:trHeight w:val="300"/>
        </w:trPr>
        <w:tc>
          <w:tcPr>
            <w:tcW w:w="5820" w:type="dxa"/>
            <w:shd w:val="clear" w:color="auto" w:fill="auto"/>
            <w:vAlign w:val="center"/>
            <w:hideMark/>
          </w:tcPr>
          <w:p w:rsidR="00153321" w:rsidRPr="00153321" w:rsidRDefault="00153321" w:rsidP="0015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oprawa - 203W strumień świetlny </w:t>
            </w:r>
            <w:r w:rsidR="00837AB2" w:rsidRPr="00837A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min. </w:t>
            </w: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31000lm</w:t>
            </w:r>
            <w:r w:rsidR="00837AB2" w:rsidRPr="00837A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837AB2" w:rsidRPr="00837A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atest do stosowania na boiska sportowe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3321" w:rsidRPr="00153321" w:rsidRDefault="00153321" w:rsidP="0015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</w:tr>
    </w:tbl>
    <w:p w:rsidR="00153321" w:rsidRDefault="00153321" w:rsidP="00153321"/>
    <w:p w:rsidR="008E6CE5" w:rsidRDefault="00153321" w:rsidP="008E6CE5">
      <w:pPr>
        <w:pStyle w:val="Akapitzlist"/>
        <w:numPr>
          <w:ilvl w:val="0"/>
          <w:numId w:val="1"/>
        </w:numPr>
      </w:pPr>
      <w:r>
        <w:t>Lokalizacja obiektu</w:t>
      </w:r>
      <w:r w:rsidR="008E6CE5">
        <w:t xml:space="preserve"> - </w:t>
      </w:r>
      <w:r w:rsidR="00857BD3">
        <w:t>Zławieś Mała, ul. Przy Lesie, 87-134 Zławieś Wielka.</w:t>
      </w:r>
    </w:p>
    <w:p w:rsidR="008E6CE5" w:rsidRDefault="00153321" w:rsidP="00153321">
      <w:pPr>
        <w:pStyle w:val="Akapitzlist"/>
        <w:numPr>
          <w:ilvl w:val="0"/>
          <w:numId w:val="1"/>
        </w:numPr>
      </w:pPr>
      <w:r>
        <w:t xml:space="preserve">Stan prawny działki - wszystkie roboty realizowane są w granicach działki nr </w:t>
      </w:r>
      <w:r w:rsidR="007F1F4D">
        <w:t xml:space="preserve">194/14 194/13 należącej do Gminy Zławieś Wielka </w:t>
      </w:r>
      <w:r>
        <w:t>w związku z powyższym nie zachodzi naruszenie interesu osób trzecich.</w:t>
      </w:r>
    </w:p>
    <w:p w:rsidR="00153321" w:rsidRDefault="00153321" w:rsidP="00153321">
      <w:pPr>
        <w:pStyle w:val="Akapitzlist"/>
        <w:numPr>
          <w:ilvl w:val="0"/>
          <w:numId w:val="1"/>
        </w:numPr>
      </w:pPr>
      <w:r>
        <w:t>Istniejący stan zagospodarowania działki</w:t>
      </w:r>
    </w:p>
    <w:p w:rsidR="00153321" w:rsidRDefault="00153321" w:rsidP="00271F8F">
      <w:pPr>
        <w:jc w:val="both"/>
      </w:pPr>
      <w:r>
        <w:t xml:space="preserve">Istniejące boiska pełnią funkcję boisk do gry w piłkę nożną, koszykową i siatkową oraz tenisa ziemnego. Na terenie boisk znajduje się również budynek socjalny tworząc razem z boiskami kompleks ORLIK. </w:t>
      </w:r>
    </w:p>
    <w:p w:rsidR="00153321" w:rsidRDefault="008E6CE5" w:rsidP="008E6CE5">
      <w:pPr>
        <w:pStyle w:val="Akapitzlist"/>
        <w:numPr>
          <w:ilvl w:val="0"/>
          <w:numId w:val="1"/>
        </w:numPr>
      </w:pPr>
      <w:r>
        <w:t xml:space="preserve"> </w:t>
      </w:r>
      <w:r w:rsidR="00153321">
        <w:t xml:space="preserve">INFRASTRUKTURA </w:t>
      </w:r>
    </w:p>
    <w:tbl>
      <w:tblPr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1440"/>
      </w:tblGrid>
      <w:tr w:rsidR="008E6CE5" w:rsidRPr="00153321" w:rsidTr="005A3197">
        <w:trPr>
          <w:trHeight w:val="312"/>
        </w:trPr>
        <w:tc>
          <w:tcPr>
            <w:tcW w:w="5820" w:type="dxa"/>
            <w:shd w:val="clear" w:color="auto" w:fill="auto"/>
            <w:noWrap/>
            <w:vAlign w:val="center"/>
          </w:tcPr>
          <w:p w:rsidR="008E6CE5" w:rsidRPr="00153321" w:rsidRDefault="008E6CE5" w:rsidP="005A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E6CE5" w:rsidRPr="00153321" w:rsidRDefault="008E6CE5" w:rsidP="005A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</w:tr>
      <w:tr w:rsidR="008E6CE5" w:rsidRPr="00153321" w:rsidTr="005A3197">
        <w:trPr>
          <w:trHeight w:val="312"/>
        </w:trPr>
        <w:tc>
          <w:tcPr>
            <w:tcW w:w="5820" w:type="dxa"/>
            <w:shd w:val="clear" w:color="auto" w:fill="auto"/>
            <w:noWrap/>
            <w:vAlign w:val="center"/>
          </w:tcPr>
          <w:p w:rsidR="008E6CE5" w:rsidRPr="00153321" w:rsidRDefault="008E6CE5" w:rsidP="005A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słup okrągły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ocynkowany </w:t>
            </w: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atestowany do stosowania na boiska sportowe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E6CE5" w:rsidRPr="00153321" w:rsidRDefault="008E6CE5" w:rsidP="005A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8E6CE5" w:rsidRPr="00153321" w:rsidTr="005A3197">
        <w:trPr>
          <w:trHeight w:val="312"/>
        </w:trPr>
        <w:tc>
          <w:tcPr>
            <w:tcW w:w="5820" w:type="dxa"/>
            <w:shd w:val="clear" w:color="auto" w:fill="auto"/>
            <w:noWrap/>
            <w:vAlign w:val="center"/>
            <w:hideMark/>
          </w:tcPr>
          <w:p w:rsidR="008E6CE5" w:rsidRPr="00153321" w:rsidRDefault="008E6CE5" w:rsidP="005A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fundament B-120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prefabrykowany pod słupy oświetleniowe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E6CE5" w:rsidRPr="00153321" w:rsidRDefault="008E6CE5" w:rsidP="005A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8E6CE5" w:rsidRPr="00153321" w:rsidTr="005A3197">
        <w:trPr>
          <w:trHeight w:val="312"/>
        </w:trPr>
        <w:tc>
          <w:tcPr>
            <w:tcW w:w="5820" w:type="dxa"/>
            <w:shd w:val="clear" w:color="auto" w:fill="auto"/>
            <w:noWrap/>
            <w:vAlign w:val="center"/>
            <w:hideMark/>
          </w:tcPr>
          <w:p w:rsidR="008E6CE5" w:rsidRPr="00153321" w:rsidRDefault="008E6CE5" w:rsidP="005A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projektor x 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 oprawy 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E6CE5" w:rsidRPr="00153321" w:rsidRDefault="008E6CE5" w:rsidP="005A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8E6CE5" w:rsidRPr="00153321" w:rsidTr="005A3197">
        <w:trPr>
          <w:trHeight w:val="312"/>
        </w:trPr>
        <w:tc>
          <w:tcPr>
            <w:tcW w:w="5820" w:type="dxa"/>
            <w:shd w:val="clear" w:color="auto" w:fill="auto"/>
            <w:noWrap/>
            <w:vAlign w:val="center"/>
            <w:hideMark/>
          </w:tcPr>
          <w:p w:rsidR="008E6CE5" w:rsidRPr="00153321" w:rsidRDefault="008E6CE5" w:rsidP="005A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projektor x 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 oprawy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E6CE5" w:rsidRPr="00153321" w:rsidRDefault="008E6CE5" w:rsidP="005A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8E6CE5" w:rsidRPr="00153321" w:rsidTr="005A3197">
        <w:trPr>
          <w:trHeight w:val="1500"/>
        </w:trPr>
        <w:tc>
          <w:tcPr>
            <w:tcW w:w="5820" w:type="dxa"/>
            <w:shd w:val="clear" w:color="auto" w:fill="auto"/>
            <w:vAlign w:val="center"/>
            <w:hideMark/>
          </w:tcPr>
          <w:p w:rsidR="008E6CE5" w:rsidRPr="00153321" w:rsidRDefault="008E6CE5" w:rsidP="005A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emontaż starych słupów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wraz z transportem we wskazane miejsce przez Zamawiającego,</w:t>
            </w:r>
            <w:r w:rsidRPr="00153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montaż nowych słupów, montaż zabezpieczeń słupowych, opraw oświetleniowych i kabla słupowego , poprawienie uziemienia, pomiary skuteczności uziemienia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E6CE5" w:rsidRPr="00153321" w:rsidRDefault="008E6CE5" w:rsidP="005A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8E6CE5" w:rsidRPr="00153321" w:rsidTr="005A3197">
        <w:trPr>
          <w:trHeight w:val="288"/>
        </w:trPr>
        <w:tc>
          <w:tcPr>
            <w:tcW w:w="5820" w:type="dxa"/>
            <w:shd w:val="clear" w:color="auto" w:fill="auto"/>
            <w:vAlign w:val="center"/>
            <w:hideMark/>
          </w:tcPr>
          <w:p w:rsidR="008E6CE5" w:rsidRPr="00153321" w:rsidRDefault="008E6CE5" w:rsidP="005A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oprawa - 144W strumień świetlny </w:t>
            </w:r>
            <w:r w:rsidRPr="00837A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min. </w:t>
            </w: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24000lm</w:t>
            </w:r>
            <w:r w:rsidRPr="00837A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atest do stosowania na boiska sportowe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E6CE5" w:rsidRPr="00153321" w:rsidRDefault="008E6CE5" w:rsidP="005A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Pr="00837A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8E6CE5" w:rsidRPr="00153321" w:rsidTr="005A3197">
        <w:trPr>
          <w:trHeight w:val="300"/>
        </w:trPr>
        <w:tc>
          <w:tcPr>
            <w:tcW w:w="5820" w:type="dxa"/>
            <w:shd w:val="clear" w:color="auto" w:fill="auto"/>
            <w:vAlign w:val="center"/>
            <w:hideMark/>
          </w:tcPr>
          <w:p w:rsidR="008E6CE5" w:rsidRPr="00153321" w:rsidRDefault="008E6CE5" w:rsidP="005A3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oprawa - 203W strumień świetlny </w:t>
            </w:r>
            <w:r w:rsidRPr="00837A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min. </w:t>
            </w: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31000lm</w:t>
            </w:r>
            <w:r w:rsidRPr="00837A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atest do stosowania na boiska sportowe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E6CE5" w:rsidRPr="00153321" w:rsidRDefault="008E6CE5" w:rsidP="005A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33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</w:tr>
    </w:tbl>
    <w:p w:rsidR="008E6CE5" w:rsidRDefault="008E6CE5" w:rsidP="00153321"/>
    <w:p w:rsidR="00153321" w:rsidRDefault="00153321" w:rsidP="008E6CE5">
      <w:pPr>
        <w:pStyle w:val="Akapitzlist"/>
        <w:numPr>
          <w:ilvl w:val="0"/>
          <w:numId w:val="1"/>
        </w:numPr>
      </w:pPr>
      <w:r>
        <w:t xml:space="preserve"> Informacje o planie BIOZ.</w:t>
      </w:r>
    </w:p>
    <w:p w:rsidR="008E6CE5" w:rsidRDefault="00153321" w:rsidP="008E6CE5">
      <w:pPr>
        <w:jc w:val="both"/>
      </w:pPr>
      <w:r>
        <w:t xml:space="preserve">Zgodnie z rozporządzeniem Ministra Infrastruktury z dnia 27.08.2002r. w sprawie </w:t>
      </w:r>
      <w:r w:rsidR="008E6CE5">
        <w:t xml:space="preserve"> </w:t>
      </w:r>
      <w:r>
        <w:t xml:space="preserve">szczegółowego zakresu i formy planu bezpieczeństwa i ochrony zdrowia oraz </w:t>
      </w:r>
      <w:r w:rsidR="008E6CE5">
        <w:t xml:space="preserve"> </w:t>
      </w:r>
      <w:r>
        <w:t xml:space="preserve">szczegółowego zakresu rodzajów robót budowlanych stwarzających zagrożenia bezpieczeństwa i zdrowia (Dziennik Urzędowy nr 151 poz.1256) </w:t>
      </w:r>
      <w:r w:rsidR="008E6CE5">
        <w:t>Wykonawca winien sporządzić plan BIOZ, który będzie dostępny na terenie budowy.</w:t>
      </w:r>
    </w:p>
    <w:p w:rsidR="008E6CE5" w:rsidRDefault="00153321" w:rsidP="008E6CE5">
      <w:pPr>
        <w:pStyle w:val="Akapitzlist"/>
        <w:numPr>
          <w:ilvl w:val="0"/>
          <w:numId w:val="1"/>
        </w:numPr>
        <w:jc w:val="both"/>
      </w:pPr>
      <w:r>
        <w:t>Teren budowy należy właściwie oznakować i zapewnić brak możliwości wstępu osobom nie biorącym</w:t>
      </w:r>
      <w:r w:rsidR="008E6CE5">
        <w:t xml:space="preserve"> </w:t>
      </w:r>
      <w:r>
        <w:t xml:space="preserve">udziału w realizacji </w:t>
      </w:r>
      <w:r w:rsidR="008E6CE5">
        <w:t>remontu</w:t>
      </w:r>
      <w:r>
        <w:t>.</w:t>
      </w:r>
    </w:p>
    <w:p w:rsidR="008E6CE5" w:rsidRDefault="00153321" w:rsidP="00153321">
      <w:pPr>
        <w:pStyle w:val="Akapitzlist"/>
        <w:numPr>
          <w:ilvl w:val="0"/>
          <w:numId w:val="1"/>
        </w:numPr>
        <w:jc w:val="both"/>
      </w:pPr>
      <w:r>
        <w:t xml:space="preserve"> Maksymalna wysokość na jakiej będą prowadzone roboty budowlane wynosi </w:t>
      </w:r>
      <w:r w:rsidR="008E6CE5">
        <w:t>10m</w:t>
      </w:r>
    </w:p>
    <w:p w:rsidR="008E6CE5" w:rsidRDefault="00153321" w:rsidP="00153321">
      <w:pPr>
        <w:pStyle w:val="Akapitzlist"/>
        <w:numPr>
          <w:ilvl w:val="0"/>
          <w:numId w:val="1"/>
        </w:numPr>
        <w:jc w:val="both"/>
      </w:pPr>
      <w:r>
        <w:t xml:space="preserve">Przygotować odpowiednie zaplecze socjalne dla pracowników. </w:t>
      </w:r>
    </w:p>
    <w:p w:rsidR="008E6CE5" w:rsidRDefault="00153321" w:rsidP="00153321">
      <w:pPr>
        <w:pStyle w:val="Akapitzlist"/>
        <w:numPr>
          <w:ilvl w:val="0"/>
          <w:numId w:val="1"/>
        </w:numPr>
        <w:jc w:val="both"/>
      </w:pPr>
      <w:r>
        <w:t>Osoby zatrudnione przy realizacji zadania powinny posiadać odpowiednie przygotowanie</w:t>
      </w:r>
      <w:r w:rsidR="008E6CE5">
        <w:t xml:space="preserve"> </w:t>
      </w:r>
      <w:r>
        <w:t xml:space="preserve">zawodowe i przeszkolenie BHP. </w:t>
      </w:r>
    </w:p>
    <w:p w:rsidR="00153321" w:rsidRDefault="00153321" w:rsidP="00153321">
      <w:pPr>
        <w:pStyle w:val="Akapitzlist"/>
        <w:numPr>
          <w:ilvl w:val="0"/>
          <w:numId w:val="1"/>
        </w:numPr>
        <w:jc w:val="both"/>
      </w:pPr>
      <w:r>
        <w:t xml:space="preserve">Wyznaczyć oddzielne stanowiska składowania materiałów budowlanych, oddzielne </w:t>
      </w:r>
      <w:r w:rsidR="008E6CE5">
        <w:t xml:space="preserve"> </w:t>
      </w:r>
      <w:r>
        <w:t xml:space="preserve">stanowiska dla stacjonarnych maszyn i urządzeń budowlanych. </w:t>
      </w:r>
    </w:p>
    <w:p w:rsidR="003735E8" w:rsidRDefault="003735E8"/>
    <w:sectPr w:rsidR="0037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1115"/>
    <w:multiLevelType w:val="hybridMultilevel"/>
    <w:tmpl w:val="56CAE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2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21"/>
    <w:rsid w:val="00153321"/>
    <w:rsid w:val="00271F8F"/>
    <w:rsid w:val="003735E8"/>
    <w:rsid w:val="004A1796"/>
    <w:rsid w:val="00536512"/>
    <w:rsid w:val="007F1F4D"/>
    <w:rsid w:val="00837175"/>
    <w:rsid w:val="00837AB2"/>
    <w:rsid w:val="00857BD3"/>
    <w:rsid w:val="008E6CE5"/>
    <w:rsid w:val="009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D0C9"/>
  <w15:chartTrackingRefBased/>
  <w15:docId w15:val="{05821478-BCFD-4751-A806-2AEA8BD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Grodzki</dc:creator>
  <cp:keywords/>
  <dc:description/>
  <cp:lastModifiedBy>Piotr Grodzki</cp:lastModifiedBy>
  <cp:revision>1</cp:revision>
  <dcterms:created xsi:type="dcterms:W3CDTF">2024-06-27T09:29:00Z</dcterms:created>
  <dcterms:modified xsi:type="dcterms:W3CDTF">2024-06-27T11:54:00Z</dcterms:modified>
</cp:coreProperties>
</file>